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дар чи гуна шароити таърихӣ ба вуҷуд омадааст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як шароити нобаробар, беадолатии иҷтимоӣ ва иқтисодию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баробарии иҷтимоӣқарор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инқилобӣқарор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мусоиди экологӣқарор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хуби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аз чанд қисми таркибӣ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Таърихӣ, антропологӣ, фарҳангӣ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Фалсафа, иқтисоди сиёсӣ, коммунизми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Шуур, маърифат, эҳсос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Буржуазӣ, монархӣ, пролетариатӣ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Ҷомеа, синф, гурӯҳ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фалсафаи марксизм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Фейербах, Гегел, 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Шопенгауер, ФНитче,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Гоббс, Бэкон, Декард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Рекардо, Смит,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Қисмҳои таркибии марксизм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Аттеистӣ,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Инқилобию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Буржуазӣ ва 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Аввалин китоби якҷоя навишташудаи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«Закат Европа»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«Оилаи муқаддас»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Мавзӯи омӯзиши фанни «Таърихи фалсафаи марксизм» аз чӣ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таърихӣ ва қонунии инкишофи афкори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қонунии эволютсияи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пуравҷи 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пешрафти ҳаёти мадании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қонунҳои инкишофи 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Манбаъҳои асосии назариявии марксизм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атиқа, диалектикаи Гегел, илмшиносии Фихте ва материализми антропологии 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бостон, фалсафаи классики немис ва фалсафаи замони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 файласуфони классики немис, назарияи Дарвин ва кашфи ҳуҷайра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 Кант ва Фихте ва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сиёсии англис, фалсафаи классики немис,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 Маркс ва Энгелс аз кадом солҳо оғоз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70-90-и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50-60-и асри ХУ11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40-и 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30-40-и асри ХУ111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90-уми асри гузашта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 ва Энгелс дар эҷоди ҷаҳонбинии илмӣ ба кадоме аз ин комёбиҳои илмӣ такя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табиатшиносӣ ва илмҳои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кашфиёти илмҳои гуманитарӣ ва илмҳои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илоҳиётшиносӣ ва 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техникӣ ва дақиқ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ягон илм такя накардаанд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Идеологҳои барҷастаи иқтисодчиёни англис киҳо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Фюре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Бекон,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Юм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Нютон, 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Ҷонсон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Вазифаи таърихии пролетариат аз чӣ иборат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саноати ҷомеаи сармоядорӣ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сарнагун сохтани ҳокимияти шоҳӣ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буржуазияи сармоядорӣ ва сохтани ҷамъияти коммунистии бесинф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президентии ҳокимият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истеҳсолоти капиталистӣ кадоме аз ин синфҳо ба ҳам муқобиланд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Феодал ва деҳқони крепостной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Ғуломон ва ғуломдорон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 ва буржуазия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Рӯҳониён ва омиён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Коргарон ва деҳқонон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асоси инкишофи фалсафаи худ, кадоме аз ин қонунҳоро медонистанд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ягонагӣ ва муборизаи ба ҳам зидҳо, қонуни инкори инкор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бақо ва табдили энергия,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умумияти таърихии рушди фарҳанг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ҷозибаи умумиҷаҳонӣ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ирсият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кадоме аз ин китобҳои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Ч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Дарвин баҳои баланд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Зоология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Анатомия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сохти ҳуҷайра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навъҳо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ташаккули ақидаҳои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таъсири кадоме аз ин файласуфони немис бештар расидааст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Гёте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Сотсиалистони хаёлиро муаян намоед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Бэкон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Фуре, Р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Оуен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Августин, ФомаиАквини, Габриел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Филдинг,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Самолет, Ричардсон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Герцен, Белинский, Чадаев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«Пролетариат» ба кадом синфҳо марбут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ҳукмрон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руҳониён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коргару деҳқон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сипоҳиён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аристократҳо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Хизмати бузурги иқтисочиёни англис дар кадоме аз ин дастовардҳо назаррас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қиммати 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арзиши меҳнати изофа ва арзиши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иқтисоди капитализм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қонунҳои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донишҳоииқтисодӣ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Назаряи ҳақиқати илмии сотсиализмро кадоме аз ин мутафаккирон ба вуҷуд овардаанд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 Гегел; Л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Муваффақияти бузурги илмии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материализми диалектикӣ ва шакли олии 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донишҳои ҳиссӣ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донишҳои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донишҳои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диалектикаи инкишофи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«Танқиди програмаи Гота»-ро кадоме аз ин мутафаккирон эҷод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ташаккули фалсафаи марксизм кадом марҳилаҳои зерин дида мешаванд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Гузариши 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Энгелс аз ақидаҳои идеалистӣ ва демократӣ ба ақидаҳои материалистӣ ва диалектикӣ, тайёр намудани материализми диалектики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ақидаҳои материалистӣ ба комунизми илмӣ ва таёр намудани заминаҳои иҷтимоии 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сохти ҷамъияти пештара ба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назарияҳои илмӣ тадқиқотӣ ба назарияҳои таҷрибавӣ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сотсиализми хаёлӣ ба сотсиализми илмӣ ва амалӣ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асарҳо асари чопии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аст,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ки ба муқобили асари Прудон навишта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кадоме аз ин асарҳо камбудиҳои гегелчиёни ҷавон,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Кант ва Гегел ва материализми Фейербахро ошкор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Суқути аврупо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асарҳои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бештар ҷиҳату мазмуни фалсафиро доро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«Идеалогияи немис» ба кадоме аз қисматҳои зерин ҷудо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идеализми гегелчиёни ҷавон ва танқиди</w:t>
      </w:r>
      <w:r w:rsidRPr="00CD69C4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майдабуржу</w:t>
      </w:r>
      <w:r>
        <w:rPr>
          <w:rFonts w:ascii="Palatino Linotype" w:hAnsi="Palatino Linotype" w:cs="Palatino Linotype"/>
          <w:sz w:val="28"/>
          <w:szCs w:val="28"/>
        </w:rPr>
        <w:t>-</w:t>
      </w:r>
      <w:r w:rsidRPr="00232507">
        <w:rPr>
          <w:rFonts w:ascii="Palatino Linotype" w:hAnsi="Palatino Linotype" w:cs="Palatino Linotype"/>
          <w:sz w:val="28"/>
          <w:szCs w:val="28"/>
        </w:rPr>
        <w:t>азияи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сохтори давлат ва идеологияи дини насронӣ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тақсимоти меҳнат дар ҷомеаи буржуазӣ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назарияи комунизми илмӣ ва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ташаккули муборизаҳои сифӣ ва ташаккули сотсиализми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«Қашшоқии фалсафа» аз чанд боб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як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ду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панҷ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«Қашшоқии фалсафа» ба танқиди иқтисоди сиёсии кадоме аз ин донишмандон нигаронида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Лаплас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Смит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манифест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Эъломия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Огоҳнома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Донишнома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Муроҷиатнома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Ҳолнома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асарҳо бо супориши конгресси дуюми Иттифоқи коммунистон навишта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Ҳуҷҷати аввалини програмавии комунизми илмӣ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Дафтарҳои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13184F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Чӣ бояд 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Робитаи мутақобилаи фанни «Таърихи фалсафаи марксизм»-ро ба дигар шаклҳои маданияти маънавӣ нишон диҳед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сиёсии, адабиёт,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санъат ва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динӣ асотирӣ, техникӣ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Ташкилоти корхонаҳо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авомона ва ашрофона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космологӣ ва инкишофи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Ҷавҳари асосии марксизмро чӣ ташкил медиҳад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Робитаҳои куллӣ ва ҷузъи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Вақт ва фазо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инкишофи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теологию космогонӣ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«Фалсафа рӯҳи зиндаи маданият аст» сухани мазкур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Энглес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донишгоҳ дар бахши кадоме аз ин илмҳо таҳсил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Адабиётшиносӣ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муҳарири кадоме аз ин рӯзномаҳои зерин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«Искра»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«Таймс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«Правда»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«Овози тоҷик»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«Қоидаҳо доир ба танқиди иқтисоди сиёсӣ» маҳсули эҷоди кӣ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Аввалин бор мафҳуми «Форматсияи ҷамъиятиву иқтисодӣ»-ро 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кадоме аз ин асарҳояшон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Муфлисии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Маънои мафҳуми капитал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Шӯҳрат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Сармоя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Асарҳои эҷоднамудаи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диҳед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эмпириокритсизм, дафтарҳои фалсафӣ, дар бораи аҳамияти материализми ҷанговар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Дюринг, диалектикаи табиат, Людвиг Фейербах ба хотимаи фалсафаи классикии 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муқаддас, чӣ бояд кард, 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немис, 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Қоидаҳо доир ба танқиди 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Шеллинг ва илҳом, Шеллинг файласуфи масеҳо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кадоме аз ин асарҳо «Нақши ҳалкунандаи меҳнат дар пайдоишиташаккули инсон ва ҷомеаи инсонӣ баён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Шелленг дар бораи 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«Аҳволи синфи коргар дар Англия» кай ва аз тарафи кӣ офарида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1916 аз ҷониби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1843 аз ҷониби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1931 аз ҷониби 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1844 аз ҷониби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1845 аз ҷониби 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Ругс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Шиори «Пролетариатҳои ҳамаи мамлакатҳо як шавед» дар кадоме аз ин асарҳо дарҷ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Қоидаҳо оид ба танқиди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Револютсия ва Контрореволютсия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таълимоти марксизм «Бюрократ» гуфта киҳоро дар назар доранд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Ходимони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Ходимони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Пешвоён ва диндорон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Коргарон ва деҳқонон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Ходимони давлатӣ мансабдорони буржуазӣ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Диктатура чӣ маънӣ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Маҳалгароӣ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Ҳукумфармоӣ ё фармонравоӣ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Ҷонибдорӣ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Капитал аз чанд ҷилд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5</w:t>
      </w:r>
      <w:r w:rsidRPr="00CD69C4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4</w:t>
      </w:r>
      <w:r w:rsidRPr="00CD69C4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3</w:t>
      </w:r>
      <w:r w:rsidRPr="00CD69C4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2</w:t>
      </w:r>
      <w:r w:rsidRPr="00CD69C4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10</w:t>
      </w:r>
      <w:r w:rsidRPr="0013184F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аз методи диалектикии кадоме аз ин мутафаккирон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қавли 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Энгелс эҷодкорони ҳақиқии таърих киҳо ба ҳисоб мераванд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Олимону шоирон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Оммаи халқ,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оммаи меҳнаткаш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Сарватмандону амалдорон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Аҳли санъату ҳунар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«Таърихи инкишофи ҷамъият аз инкишофи тадриҷӣ ва ташаккули қувваҳои истеҳсолкунанда оғоз меёбад» сухани зикршуда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ва Герцен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Чернышевский ва Белинский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Ленин ва 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Герцен ва Белинский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Фалсафаи марксистӣ дар асоси ягонагии кадоме аз ин методҳои илмӣ пайдо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прогматизм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 ва асотирӣ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ба кадоме аз ин фанҳо алоқамандии зич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Заминшиносӣ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«Асри мо дар таърих ҳамчун асри Ленин ва Эйнштейн монд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Яке доир ба табиат, дигаре доир ба ҷамъият инқилоб ба вуҷуд оварда тасаввуротҳои инсонро дигаргун сохт» суханони мазкур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Бернат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Пауел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Энгелс хулосаҳои диалектикӣ –материалистии назарияи ҳуҷайраро дар кадом асарҳояш баён карда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 ва 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Капитал,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Антидюринг ва 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 ва дафтарҳои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Ленин баъди хатми гимназия дар бахши кадоме аз ин илмҳо таҳсил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Илоҳиётшиносӣ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Тиб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соли чанд дар кадом шаҳр узви маҳфили марксистӣ гардид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1870 дар Москав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1890 дар Берлин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1888 дар Қазон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Петербург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1919 дар Киев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Ревизионистон киҳо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Ҳимоятгарони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Марксистони ҷавон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Душманони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Пайравони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Шогирдони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«Материализм ва эмпириокритизм» асари таълиф намудаи кӣ мебошад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Мақсади ревизионистон аз чӣ иборат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омехтани фалсафаи марксизм бо фалсафаи Кант ва махизм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ба ҳам омехтани 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омезиши фалсафа ба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назарияҳои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ислоҳот дар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ва ленинизм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такя ба эҷодиёти фалсафаи Гегел ва Фейербах материализми антопологӣ ва диалектикаи идеалистиро ғояи нав пӯшонид, ки натиҷаи он бунёди нави фалсафӣ гардид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Гегелчиёни ҷадид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Транссендентализм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антропологӣ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Ленинизми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Қисмати аз таълимоти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ки ба масъалаҳои тарақиёти ҷомеа (фалсафаи иҷтимоӣ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бахшида шудааст чунин ном гирифт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Номинализм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назарияи фаҳмиши материалистии таърих шуур чигуна арзёбӣ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надорад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то инсону табиат вуҷуд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Табиату ҷамъиятро шуур ба вуҷуд меорад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 маҳсули шуур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дар асарҳои худ қувваи ҳаракатдиҳандаи таърих гуфта чиро дар назар доштанд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Муборизаҳои синфӣ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Қонунҳои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Муборизаи байни давлатҳо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Ягонагии ҷамъият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дар асарҳои фалсафӣ- сиёсӣ ва иқтисодии худ кадом роҳу усули тағйир додани сохти буржуазияро асоснок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муколама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музокирот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фишороварӣ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бунбастҳои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Энгелс вазифаи асосии пролетариатро чи гуна муайян карда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Тағйири иҷтимоии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Ташкили синфи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соҳаи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манфиат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чи гуна хусусият дошт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Ментафизикӣ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Психикӣ ёравонӣ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пеш аз 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табиат ва ҷамъиятро чи гуна меҳисобид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Тағирнопазир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Тағирпазир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Маърифатнашаванда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«На шуури одамон ҳастии ҷамъиятии онҳоро муайян мекунад, балки баракс ҳастии ҷамъиятии онҳо шуури онҳоро муайян мекунад» сухани мазкур дар кадом асари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зикр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Доир ба танқиди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Барои пролетариат аслиҳаи назариявии азнавсозии револютсионии олам чӣ ба ҳисоб меравад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объективӣ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субъективӣ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«Капитал марксизмро аз фарзия ба илм табдил дод» сухани мазкур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асари «Танқиди программаи Гота»-ро ба муқобили кадоме аз ин назарётчиён эҷод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Шванн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зарурати аз капитализм ба сотсиализм ва ду фазаи коммунизро дар кадоми аз ин асарҳо кор карда баромадааст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Ҷанги гражднӣ дар фаронса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Марҳилаи нави инкишофи фалсафаи диалектикию материалистӣ бо номи кӣ вобастааст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«Бузургтарин вазифаи инсон аз кашфи қонунҳои табиат аст» сухани мазкур ба кадоме аз ин донишмандон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«Диалектика илмест доир ба қонунҳои умумии ҳаракат, инкишофи табиат, ҷамъияти инсонӣ ва тафаккур» таърифи мазкур таалуқ ба кӣ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Қонунҳои диалектика кадом навъи ҳаракатҳоро дарбар мегирад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Ҳамагуна ҳаракатҳоро дар бар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Фалсафаи марксистӣ пайдоиши инсонро чи гуна тавсиф медиҳад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олӣ ташакулёфтаи 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дорои нутқ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Мавҷудоти фаъол дорои тафаккур ва аз мавқеи таърихии материалистӣ ва диалектикӣ асоснок кардашуда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Махлуқе, ки аз маймун пайдо 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Мавҷуде, ки Худо офаридааст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ин низоми томи таълимотии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Илмию бадеи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иқтисодӣ иҷтимоӣ ва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ахлоқиву эстетикӣ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Ассотирию тахаюлӣ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Физикию 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«Давлат ва инқилоб»-и асари В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Ленин кай навишта шуд ва дар кадом мавзӯъ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мавзӯи ҷанг ва сулҳ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1918 дар мавзуи инқилоб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мавзуи инкишофи ҷамъият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мавзуи гузаштан аз капитализм ба сотсиализм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1921 дар мавзуи рӯҳ ва ҷисм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Асоси умуминазариявии тамоми таълимоти марксистӣ- ленинӣ чӣ ба ҳисоб меравад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Антология ва гносиология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Ҷомеа ва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ва ахлоқ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«Деалектика» аз кадом калима гирифта шуда ва маънояш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лотинӣ, маънои мубоҳисаро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сӯҳбат ва мунозираро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русӣ, маънои муноқишаро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англисӣ, маънои гуфтугӯро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методи услуб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«Метафизика» аз кадом калима гирифта шуда ва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маънояш он</w:t>
      </w:r>
      <w:r w:rsidRPr="00CD69C4"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чи ки пас аз физика меояд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маънои он чи ки пеш аз физика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маънои табиатро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русӣ, маънои табиати моддиро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 маънои кайҳонро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Шакли олии ҷаҳонбинии фалсафаи марксистӣ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Агноститсизм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Атеизм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инкишофи ақидаҳои фалсафӣ ва иҷтимоии 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кадом мамлакати мутараққии Аврупо нақши бузург бозидааст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Фаронса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Руссия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Австрия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Англия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Ленин аввалин асарҳои марксизми баркамолро кадоме аз ин асарҳои зеринро номидааст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«Танқиди танқиди танқидӣ» ва «Идеологияи немис»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Солномаи немисиву франсавӣ» ва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«Қашшоқии фалсафа</w:t>
      </w:r>
      <w:r>
        <w:rPr>
          <w:rFonts w:ascii="Palatino Linotype" w:hAnsi="Palatino Linotype" w:cs="Palatino Linotype"/>
          <w:sz w:val="28"/>
          <w:szCs w:val="28"/>
        </w:rPr>
        <w:t xml:space="preserve">» </w:t>
      </w:r>
      <w:r w:rsidRPr="00232507">
        <w:rPr>
          <w:rFonts w:ascii="Palatino Linotype" w:hAnsi="Palatino Linotype" w:cs="Palatino Linotype"/>
          <w:sz w:val="28"/>
          <w:szCs w:val="28"/>
        </w:rPr>
        <w:t>ва «Манифести Партияи Коммунистӣ»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«Хонадони муқаддас»ва «Иқтисоди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ва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рӯи ақидаҳои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асоси тараққиёти ҷамъият тараққиёти чунин рукнҳои зиндагӣ таъмин мегардад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ҷаҳонии таърих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Ҳукумронии Худо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«Қонунҳои ягонагӣ ва муборизаи ба ҳам зидҳо» «гузаштани тағйироти миқдорӣ ба сифати ва баракс» «инкори инкор» ба кадоме аз инсоҳаҳои фалсафа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таърихи 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антропологӣ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асоси таълимоти марксизм оид ба базис (зербино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 настройка (рубино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чунин ҳолат ҳаст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 шуури инсонҳо ҳастии онҳоро муайян мекунад, балки баракс ҳастии ҷамъиятии онҳо шуури онҳоро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Таҳқири фарҳангии инсон ба бади ва беадолати меоварад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 ҳастии ҷамъиятӣ шуури ҷамъиятиро, балки бараск шуури ҷамъиятӣҳастии ҷамъиятиро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Иқлим захираҳои табии ва ҳолати ҳосилхезии замин,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маънавиёти мардум характери тараққиёти ҷомеаро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 пешрафти ҷомеа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рӯи ақидаи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инсон ин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Маҷмӯи ҳамаи муносибатҳои ҷамъиятиест, ки аз як давр ба даври дигар тағйир меёбад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Инсон ҳайвони гапзананда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Намод ва шакли худо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офаридашудааст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Ҳайвони олӣ ташаккулёфтааст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марксизм тафаккур на ҳамчун маҳсули инкишофи тараққиёт, балки натиҷаи фаъолияти ҷамъиятии меҳнати мушкили таърихии инсон, яъне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Ҷаҳоншиносӣ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Иттиҳод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рӯҳ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Таҷриба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донишгоҳи шаҳри Бонн аз кадом Фан дарс мегуф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Иқтисодиёти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Мантиқ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 марксизм дар кадом аср дар мамлакатҳои Осиё, Африқо ва Амрико паҳн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Авали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Нимаи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Асри ХУ111 ва авали 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Охири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истеҳсолоти капиталистӣ муносибатҳои истеҳсолӣ бар пояи кадоме аз ин омилҳо қарор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давлатӣ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хусусӣ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коргару деҳқон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рӯҳониёну калисо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ҷамъиятӣ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Тарақиёти капитализм ва афзоиши саноати калон боиси пешрафти кадоме аз ин илмҳо гардид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ҷомеашиносӣ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кайҳоншиносӣ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илоҳиётшиносӣ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равоншиносӣ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Прудон инкишофи ҷамъиятро ба кадом омилҳо марбут медонист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сиёсӣ ва худсарии ҳокимони давлатӣ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динӣ ва мазҳабӣ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иқтисодию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табиию ҷуғрофӣ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таърихию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донишмандон қайд намуда буд, ки «сиёсат ин хусусияти муҳимтарини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серғизо карда шудани иқтисодиёт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Толятти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«Таърихро инсон меофарад» ин ибора ба киҳо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Бердияев, Соловёв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Ленин,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 Люначарский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 Лавров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Кӣ фаҳмиши диалектики-материалистии таърихро «Илм дар бораи ҳақиқатан мавҷудияти одамон ва таърихи тараққиёти онҳо» номида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Ботичелли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«Моҳияти инсон абстраксия не, ки он ба одамони (индивидҳои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алоҳида хос бошад» ин мафҳум ба кӣ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чанд намуди таърихи иҷтимоиро қайд намудааст, ки онҳо характери моҳияти муносибатҳои шахс ва ҷамъиятро инъикос менамояд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ҳафт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як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083DB2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083DB2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083DB2">
        <w:rPr>
          <w:rFonts w:ascii="Palatino Linotype" w:hAnsi="Palatino Linotype" w:cs="Palatino Linotype"/>
          <w:sz w:val="28"/>
          <w:szCs w:val="28"/>
        </w:rPr>
        <w:t>100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Якеазмуҳимтаринобъектҳоитафаккурисотсиалӣ</w:t>
      </w:r>
      <w:r w:rsidRPr="00083DB2">
        <w:rPr>
          <w:rFonts w:ascii="Palatino Linotype" w:hAnsi="Palatino Linotype" w:cs="Palatino Linotype"/>
          <w:sz w:val="28"/>
          <w:szCs w:val="28"/>
        </w:rPr>
        <w:t>-</w:t>
      </w:r>
      <w:r w:rsidRPr="00232507">
        <w:rPr>
          <w:rFonts w:ascii="Palatino Linotype" w:hAnsi="Palatino Linotype" w:cs="Palatino Linotype"/>
          <w:sz w:val="28"/>
          <w:szCs w:val="28"/>
        </w:rPr>
        <w:t>фалсафӣ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дар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тули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асрҳои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зиёд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кадом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масъала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Санъат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Маданият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083DB2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083DB2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83DB2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таърихӣ</w:t>
      </w:r>
      <w:r w:rsidRPr="00083DB2">
        <w:rPr>
          <w:rFonts w:ascii="Palatino Linotype" w:hAnsi="Palatino Linotype"/>
          <w:sz w:val="28"/>
          <w:szCs w:val="28"/>
        </w:rPr>
        <w:t>-</w:t>
      </w:r>
      <w:r w:rsidRPr="00232507">
        <w:rPr>
          <w:rFonts w:ascii="Palatino Linotype" w:hAnsi="Palatino Linotype"/>
          <w:sz w:val="28"/>
          <w:szCs w:val="28"/>
        </w:rPr>
        <w:t>иқтисодии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пайдоиши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фалсафаи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марксиситӣ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кадом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падидаҳо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инқироз ёфтани сохти феодалӣ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ташаккул ёфтани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муносибатҳои истеҳсолии капиталистӣ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рушд кардани ҷомеаи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буржуазӣ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капитализми мекополистӣ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капитализии ҷоменополистӣ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иҷтимоии пайдоиши фалсафаи марксистӣ кадом</w:t>
      </w:r>
      <w:r w:rsidRPr="00CD69C4"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омилҳо 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синфи коргар ҳамчун қувваи инқилобии ҷомеаи</w:t>
      </w:r>
      <w:r w:rsidRPr="0013184F"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капиталистӣ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афзудани зиддиятҳои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синфи</w:t>
      </w:r>
      <w:r w:rsidRPr="0013184F"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буржуазия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табақаи зиёиён чун нерӯи маънавии</w:t>
      </w:r>
      <w:r w:rsidRPr="00CD69C4"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ҷомеа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иттифоқи синфи коргару деҳқон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сиёсии пайдоиши фалсафаи марксистӣ кадомҳо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инқилоби буржуазӣ-демократӣ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ҳизби коммунистӣ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инкишофи муборизаи синфӣ ва пайдоиши ошубу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корпартоиҳо ва ҳаракати пролетарӣ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иттифоқи синфии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пролетариату буржуазия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инқилобӣ,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пролетарӣ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назариявии пайдоиши фалсафии марксистӣ чӣ буд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таълимоти космогонии 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Кантю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материализми метафизики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Фейербах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идеализми объективии Бекон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фалсафаи классики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немис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материализми асри ХУ111 франсуз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илмӣ-табиатшиносии пайдоиши фалсафаи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марксистӣ кадомҳо 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кашфиётҳо дар соҳаи илмҳои физика, биология, химия ва</w:t>
      </w:r>
      <w:r>
        <w:rPr>
          <w:rFonts w:ascii="Palatino Linotype" w:hAnsi="Palatino Linotype"/>
          <w:sz w:val="28"/>
          <w:szCs w:val="28"/>
        </w:rPr>
        <w:t xml:space="preserve">  </w:t>
      </w:r>
      <w:r w:rsidRPr="00232507">
        <w:rPr>
          <w:rFonts w:ascii="Palatino Linotype" w:hAnsi="Palatino Linotype"/>
          <w:sz w:val="28"/>
          <w:szCs w:val="28"/>
        </w:rPr>
        <w:t>математика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 ҳодисаҳои индиоактивӣ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тақсимпазирии атом ва кашфи электрониӣ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 ҳодисаҳои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электричеста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 ҳуҷайра, назарияи эволютсионии дарвин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ва назарияи бақо ва табдили энергия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Фалсафаи марксистӣ кай ташаккул ёфт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ибтидои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нимаи авали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солҳои 40-уми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нимаи дуюми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охири садаи Х1Х ва авали садаи ХХ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107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Кашфиётҳои илмӣ-табиатшиносии садаи Х1Х кадом андешаи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фалсафиро исбот намуданд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андешаи ягонагии олами моддӣ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ақидаи тараққиёт ҳамчун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раванди табиӣ-таърихӣ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андешаи якумин будани материя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дуюмин будани шуур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ақидаи маърифатпазирии олам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андешаи зиддият ҳамчун манбаи тараққиёти олам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Кашфиётҳои илмӣ-табиатшиносии садаи Х1Х ба кадом шакли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тафаккур дар илм зарба заданд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тафаккури идеалистӣ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тафаккури материалистӣ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тафаккури метафизикӣ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фаҳмиши агностики олам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фалсафаи идеализми субъективӣ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Мантиқи диалектикаро Маркс ва Энгельс дар кадом асарашон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коркард намудаанд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табиат»-и Энгельс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«Капитал»-и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«Анти-Дюринг»-и Энгельс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«анидести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партияи коммунистӣ»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«Идеологияи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принсип ва татбиқи омили диалектика кадом асари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ва Энгельс аҳамияти аввалиндараҷа дорад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«Модвиг Фейербах ва хотима ёфтани фалсафаи классики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 Қашоқии фалсафа»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«Муқаддима ба танқиди фалсафаи ҳуқуқи Гегел»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«Капитал»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«Оилаи муқаддас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Мафҳуми диктатураи пролетариат чӣ маъно дорад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синфи коргару буржуазия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синфи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коргару деҳқон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синфи коргар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мутлақи коммунистон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оммаи меҳнаткашон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112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Шаклҳои ҳаракатро Энгельс дар кадом асараш муқарар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«людвиг Фейрбах ва хотима ёфтани фалсафаи классики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«пайдоиши оила, моликияти хусусӣ ва давлат»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«инкишофи сотсиализм аз утопия ба илм»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Идеяи «Диктатураи пролетариат»-ро Маркс дар кадом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асараш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«Дастнависҳои иқтисодӣ-фалсафӣ»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«Тезисҳо доир ба Фейэрбах»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программаи Тота»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«ҳаждаҳум брушери Лун Понапарт»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Кадом шаклҳои ҳаракатро Энгельс дар «Диалектикаи табиат»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механикӣ, физикӣ, химиявӣ, биологӣ ва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механикӣ, биологӣ,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геологӣ,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иҷтимоӣ, физикӣ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физикӣ ва биологӣ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иҷтимоӣ ва химиявӣ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115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«Назарияи ҷабр» дар кадом асари Энгельс баён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«Пайдоиши оила, моликияти хусусӣ ва давлат»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мақолаи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«Карл Маркс»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«Вазъияти синфии коргар дар Англия»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116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фаҳмиши материалистии таърих дар чӣ ифода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меёбад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таърихро худованд меофарад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 раванди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худтараққиёбанда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 тобеи қонунҳои объективӣ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таърихро шоху амиро</w:t>
      </w:r>
      <w:r>
        <w:rPr>
          <w:rFonts w:ascii="Palatino Linotype" w:hAnsi="Palatino Linotype"/>
          <w:sz w:val="28"/>
          <w:szCs w:val="28"/>
        </w:rPr>
        <w:t>н</w:t>
      </w:r>
      <w:r w:rsidRPr="00232507">
        <w:rPr>
          <w:rFonts w:ascii="Palatino Linotype" w:hAnsi="Palatino Linotype"/>
          <w:sz w:val="28"/>
          <w:szCs w:val="28"/>
        </w:rPr>
        <w:t xml:space="preserve"> ва пайғамбарон меофаранд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шуури ҷамъиятӣ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ҳастии ҷамъиятиро, балки ҳастии ҷамъияти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шуурро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Асли ҳастии ҷамъиятро чӣ ташкил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маҷмӯи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Тарзи истеҳсолот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қувваҳои истеҳсолкунанда ва муносибатҳои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 ва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воситаҳои меҳнат ва инсон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Қувваҳои истеҳсолкунандаро чиҳо ташкил медиҳанд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инсон, малака, таҷриба ва дониши ӯ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инсон, олоти меҳнат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 ва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 ва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Қонуни кашфи ҳуйра ба кадоме аз ин донишмандон таълуқ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 w:rsidRPr="00232507">
        <w:rPr>
          <w:rFonts w:ascii="Palatino Linotype" w:hAnsi="Palatino Linotype"/>
          <w:sz w:val="28"/>
          <w:szCs w:val="28"/>
        </w:rPr>
        <w:t>а Линей ва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 ва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Шван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Мазмуни тарзи истеҳсолотро чӣ ташкил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предмети меҳнат ва инсон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меҳнат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таҷрибаи инсон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Шакли тарзи истеҳсолотро чӣ ташкил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воситаҳои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ҳастии 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истеҳсолоти неъматҳои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моддӣ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Муносибатҳои истеҳсолӣ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воситаҳои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муносибати инсон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ба 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маҷмӯи муносибатҳое, ки дар раванди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истеҳсолот дар байни одамон ба вуҷуд меояд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Тағирот дар тарзи истеҳсолот аз чӣ оғоз меёбад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инсон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тағироти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муносибатҳои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муносибатҳои истеҳсолӣ кадом муносибат асосӣ 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 ба воситаҳои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 ба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муносибати одамон миёни ҳамдигар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Меҳнат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ба даст овардани ризқу рӯзӣ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тағир додани олами атроф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ба даст овардани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фаъолияти бошууронаи инсон барои тағир додан иолами атроф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ташаккули инсон ва ҷомеа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Инқилобҳои иҷтимоӣ кадом вақт рух медиҳанд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тараққиёти қувваҳои 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тараққиёти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ба вуҷуд омадани зиддият миёни қувваҳои истеҳсолкунанда ва муносибатҳои 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тараққиёти муносибатҳои 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афзудани муборизаҳои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Базиси ҷамъиятӣ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меҳнат кардан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истеҳсоли неъматҳои моддӣ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истеҳсоли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неъматҳои моддӣ ва маънавӣ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такперистеҳсолкунӣ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маҷмӯи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«Назарияи ҷабр» ба кадом файласуф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Дюринг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Пелеханов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Назарияи «Такони аввал» ба кадом файласуф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Дюринг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Ленирн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Бруно Бауэр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Прудон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назарияи «Такони аввал»-ро кадом идея ташкил медиҳад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ҳамеша сокит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ҳамеша дар ҳаракат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қобилияти худҳаракаткунӣ дорад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дар ибтидо дар ҳолати сокит қарор дошт ва онро қувваи берунае ба ҳаракат даровард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тибқи қонунҳои худ тараққӣ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«назарияи ҷабр» аз чӣ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офаридаи Худованд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падидаи иҷтимоӣ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сабаби пайдоиши синфҳост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падидаи табиист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воситаи идора кардани ҷомеа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Сабаби пайдоиши синфҳо дар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пайдоиши давлат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вайрон шудани сохтори ҷомеаи ибтидоӣ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тараққиёти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ҷангҳои байни қабилавӣ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пайдоиши моликияти хусусӣ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таҳлили ҷомеаи капиталистиро аз кадом падида оғоз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марксизм «Озодӣ»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зарурияти дарккардашуда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аз ғуломӣ раҳо ёфтан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хостаи Худованд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доштани ҳуқуқҳои муайян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озодона фаъолият кардан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«Оҷизии динӣ ин ифодаи озодии воқеият аст»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Энгельс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Плеханов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137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Асари </w:t>
      </w:r>
      <w:r w:rsidRPr="00232507">
        <w:rPr>
          <w:rFonts w:ascii="Palatino Linotype" w:hAnsi="Palatino Linotype"/>
          <w:sz w:val="28"/>
          <w:szCs w:val="28"/>
        </w:rPr>
        <w:t>«</w:t>
      </w:r>
      <w:r>
        <w:rPr>
          <w:rFonts w:ascii="Times New Roman Tj" w:hAnsi="Times New Roman Tj"/>
          <w:sz w:val="28"/>
          <w:szCs w:val="28"/>
        </w:rPr>
        <w:t>Ќ</w:t>
      </w:r>
      <w:r>
        <w:rPr>
          <w:rFonts w:ascii="Palatino Linotype" w:hAnsi="Palatino Linotype"/>
          <w:sz w:val="28"/>
          <w:szCs w:val="28"/>
        </w:rPr>
        <w:t>ашо</w:t>
      </w:r>
      <w:r>
        <w:rPr>
          <w:rFonts w:ascii="Times New Roman Tj" w:hAnsi="Times New Roman Tj"/>
          <w:sz w:val="28"/>
          <w:szCs w:val="28"/>
        </w:rPr>
        <w:t>ќ</w:t>
      </w:r>
      <w:r>
        <w:rPr>
          <w:rFonts w:ascii="Palatino Linotype" w:hAnsi="Palatino Linotype"/>
          <w:sz w:val="28"/>
          <w:szCs w:val="28"/>
        </w:rPr>
        <w:t>ии фалсафа</w:t>
      </w:r>
      <w:r w:rsidRPr="00232507">
        <w:rPr>
          <w:rFonts w:ascii="Palatino Linotype" w:hAnsi="Palatino Linotype"/>
          <w:sz w:val="28"/>
          <w:szCs w:val="28"/>
        </w:rPr>
        <w:t xml:space="preserve">» </w:t>
      </w:r>
      <w:r>
        <w:rPr>
          <w:rFonts w:ascii="Palatino Linotype" w:hAnsi="Palatino Linotype"/>
          <w:sz w:val="28"/>
          <w:szCs w:val="28"/>
        </w:rPr>
        <w:t>ба кадом мутафаккири зерин таалу</w:t>
      </w:r>
      <w:r>
        <w:rPr>
          <w:rFonts w:ascii="Times New Roman Tj" w:hAnsi="Times New Roman Tj"/>
          <w:sz w:val="28"/>
          <w:szCs w:val="28"/>
        </w:rPr>
        <w:t>ќ</w:t>
      </w:r>
      <w:r>
        <w:rPr>
          <w:rFonts w:ascii="Palatino Linotype" w:hAnsi="Palatino Linotype"/>
          <w:sz w:val="28"/>
          <w:szCs w:val="28"/>
        </w:rPr>
        <w:t xml:space="preserve"> дорад?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Ленин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Пруд</w:t>
      </w:r>
      <w:r>
        <w:rPr>
          <w:rFonts w:ascii="Palatino Linotype" w:hAnsi="Palatino Linotype"/>
          <w:sz w:val="28"/>
          <w:szCs w:val="28"/>
        </w:rPr>
        <w:t>о</w:t>
      </w:r>
      <w:r w:rsidRPr="00232507">
        <w:rPr>
          <w:rFonts w:ascii="Palatino Linotype" w:hAnsi="Palatino Linotype"/>
          <w:sz w:val="28"/>
          <w:szCs w:val="28"/>
        </w:rPr>
        <w:t>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>) Дарвин;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Асари «Пайдоиши намудҳо бо роҳи интихоби табиӣ»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азони кист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Ленин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Дарвин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Назарияи Дарвин дар бораи пайдоиши намудҳо бо роҳи табии чиро исбот кард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тараққиёти таърихиро дар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хусусияти худҳаракаткунии табиатро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раванди тараққиёти организми зиндаро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моддиро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аввалин будани материяро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Асосгузори «Идеализми физиологӣ» киҳо 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Гегел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Мюллер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Гельмгольс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Мюллер ва Гельмгольс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Энгельс дар кадом асараш илмро тасниф (классификатсия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«Вазъяти синфи коргар дар Англия»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«Людвиг Фейрбах ва хотима ёфтани фалсафаи классикии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«Карл Маркс»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назарияи материализми диалектик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таърихиашро дар «Капитал» дар пайвастаг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 ка</w:t>
      </w:r>
      <w:r>
        <w:rPr>
          <w:rFonts w:ascii="Palatino Linotype" w:hAnsi="Palatino Linotype"/>
          <w:sz w:val="28"/>
          <w:szCs w:val="28"/>
        </w:rPr>
        <w:t>дом назария инкишоф дод?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32507">
        <w:rPr>
          <w:rFonts w:ascii="Palatino Linotype" w:hAnsi="Palatino Linotype"/>
          <w:sz w:val="28"/>
          <w:szCs w:val="28"/>
        </w:rPr>
        <w:t>Назарияи фалсафӣ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сиёсӣ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иқтисодӣ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фарҳангӣ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>.</w:t>
      </w:r>
      <w:r w:rsidRPr="00232507">
        <w:rPr>
          <w:rFonts w:ascii="Palatino Linotype" w:hAnsi="Palatino Linotype"/>
          <w:sz w:val="28"/>
          <w:szCs w:val="28"/>
        </w:rPr>
        <w:t>Маркс кадом шакли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муборизаро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«л</w:t>
      </w:r>
      <w:r>
        <w:rPr>
          <w:rFonts w:ascii="Palatino Linotype" w:hAnsi="Palatino Linotype"/>
          <w:sz w:val="28"/>
          <w:szCs w:val="28"/>
        </w:rPr>
        <w:t>о</w:t>
      </w:r>
      <w:r w:rsidRPr="00232507">
        <w:rPr>
          <w:rFonts w:ascii="Palatino Linotype" w:hAnsi="Palatino Linotype"/>
          <w:sz w:val="28"/>
          <w:szCs w:val="28"/>
        </w:rPr>
        <w:t>комативи таърихӣ» меҳисобад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синфи коргар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 барои ҳокимият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маҳабӣ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миллӣ- озодихоҳӣ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Ленин «Вазъи инқлобӣ» гуфта чиро меномид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Вазъе, ки болоиҳо ба тарзи куҳна идора карда наметавонанд ва поёниҳо ба тарзи куҳна зиндаг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кардан намехоҳанд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муборизаи синф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ба ав</w:t>
      </w:r>
      <w:r w:rsidRPr="00232507">
        <w:rPr>
          <w:rFonts w:ascii="Palatino Linotype" w:eastAsia="MS Mincho" w:hAnsi="Palatino Linotype" w:cs="MS Mincho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 олии худ мерасад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иқтисод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сиёс</w:t>
      </w:r>
      <w:r w:rsidRPr="00232507">
        <w:rPr>
          <w:rFonts w:ascii="Palatino Linotype" w:eastAsia="MS Mincho" w:hAnsi="Palatino Linotype" w:cs="MS Mincho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вақте ки зулму ситам дар </w:t>
      </w:r>
      <w:r w:rsidRPr="00232507">
        <w:rPr>
          <w:rFonts w:ascii="Palatino Linotype" w:eastAsia="MS Mincho" w:hAnsi="Palatino Linotype" w:cs="MS Mincho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 афзун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манф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>-фарҳанг</w:t>
      </w:r>
      <w:r w:rsidRPr="00232507">
        <w:rPr>
          <w:rFonts w:ascii="Palatino Linotype" w:eastAsia="MS Mincho" w:hAnsi="Palatino Linotype" w:cs="MS Mincho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>.</w:t>
      </w:r>
      <w:r w:rsidRPr="00232507">
        <w:rPr>
          <w:rFonts w:ascii="Palatino Linotype" w:hAnsi="Palatino Linotype"/>
          <w:sz w:val="28"/>
          <w:szCs w:val="28"/>
        </w:rPr>
        <w:t>Маркс Мулоҳизаи «Муборизаи синфӣ ногузир ба диктатураи пролетариат мебарад»-родар кадом асараш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«Дастнависҳои фалсафӣ-иқтисодӣ»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программаи Гота»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мактубаш ба Ведейшер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фалсафаи ҳуқуқии Гегел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Маркс, Энгелс ва Ленин вазифаидиктатураи пролетариятро аз чӣ иборат медонанд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ҷомеаи ҳуқуқбунёд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дунявӣ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баробарӣ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щаҳрвандӣ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сотсиалистҷ ва ғайрисотсиалистӣ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147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Маркс сармояи капиталист аз куҷо пайдо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истисмор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ташкили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таълимотиии иқтисодии Маркс чист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арзишҳои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таҳлили иқтисодиёти капитализмро аз таҳлили чӣ оғоз намудааст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Баъд аз фаҳмиши материализми таърихӣ боз кадом назария дар илмӣ намудани фаҳмиш ҳаёти иқтисодӣ аҳамияти хос пайдо кар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диктатураи пролетарият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муборизаи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ҷамъиятӣ-форматсионӣ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назаряи инқилоби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«Ҳарчанд Маркс илми «Мантиқ»-ро нанавиштааст, вале мантиқи «Капитал»-ро меърос мондаас аз кист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Плеханов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Струве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152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«агар ҳодиса ва моҳият ҳамеша бо худ мувофиқ меомаданд, он гоҳ илм лозим намебуд», сухани кист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Гегел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Ленин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Кан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153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 ҳуҷайраро кадом назарияи материализми диалектикиро исбот кард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тамоми олами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шаклҳои ҳаракат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физикӣ ва биологӣ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ғайриорганикӣ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154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 ҳуҷайра ба ки таълуқ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Шван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Дарвин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«Диалектикаи табиат» Энгелс ҳастиро чи тавр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мавҷудияти қисмҳои зиндааст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зиндагии инсон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мавҷудияти қисмҳои сафеда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қобилияти мутобиқ шудани организми ба муҳити атроф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ҳаёти ин муборизаи қисмҳои зинда барои мавҷудият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156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мавзуҳои табиатшиносиро чи тавр муайян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>) о</w:t>
      </w:r>
      <w:r w:rsidRPr="00232507">
        <w:rPr>
          <w:rFonts w:ascii="Palatino Linotype" w:hAnsi="Palatino Linotype"/>
          <w:sz w:val="28"/>
          <w:szCs w:val="28"/>
        </w:rPr>
        <w:t>мӯ</w:t>
      </w:r>
      <w:r w:rsidRPr="00232507">
        <w:rPr>
          <w:rFonts w:ascii="Palatino Linotype" w:hAnsi="Palatino Linotype" w:cs="Times New Roman Tj"/>
          <w:sz w:val="28"/>
          <w:szCs w:val="28"/>
        </w:rPr>
        <w:t>зиши</w:t>
      </w:r>
      <w:r w:rsidRPr="00232507">
        <w:rPr>
          <w:rFonts w:ascii="Palatino Linotype" w:hAnsi="Palatino Linotype"/>
          <w:sz w:val="28"/>
          <w:szCs w:val="28"/>
        </w:rPr>
        <w:t xml:space="preserve"> қ</w:t>
      </w:r>
      <w:r w:rsidRPr="00232507">
        <w:rPr>
          <w:rFonts w:ascii="Palatino Linotype" w:hAnsi="Palatino Linotype" w:cs="Times New Roman Tj"/>
          <w:sz w:val="28"/>
          <w:szCs w:val="28"/>
        </w:rPr>
        <w:t>онун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ои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омӯзиши таърихи </w:t>
      </w:r>
      <w:r w:rsidRPr="00232507">
        <w:rPr>
          <w:rFonts w:ascii="Palatino Linotype" w:hAnsi="Palatino Linotype"/>
          <w:sz w:val="28"/>
          <w:szCs w:val="28"/>
        </w:rPr>
        <w:t>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омӯзиши материяи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аракаткунанда, ҷисм, </w:t>
      </w:r>
      <w:r w:rsidRPr="00232507">
        <w:rPr>
          <w:rFonts w:ascii="Palatino Linotype" w:hAnsi="Palatino Linotype"/>
          <w:sz w:val="28"/>
          <w:szCs w:val="28"/>
        </w:rPr>
        <w:t>ва ашё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 о</w:t>
      </w:r>
      <w:r w:rsidRPr="00232507">
        <w:rPr>
          <w:rFonts w:ascii="Palatino Linotype" w:hAnsi="Palatino Linotype"/>
          <w:sz w:val="28"/>
          <w:szCs w:val="28"/>
        </w:rPr>
        <w:t>мӯ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астии</w:t>
      </w:r>
      <w:r w:rsidRPr="00232507">
        <w:rPr>
          <w:rFonts w:ascii="Palatino Linotype" w:hAnsi="Palatino Linotype"/>
          <w:sz w:val="28"/>
          <w:szCs w:val="28"/>
        </w:rPr>
        <w:t xml:space="preserve"> ғ</w:t>
      </w:r>
      <w:r w:rsidRPr="00232507">
        <w:rPr>
          <w:rFonts w:ascii="Palatino Linotype" w:hAnsi="Palatino Linotype" w:cs="Times New Roman Tj"/>
          <w:sz w:val="28"/>
          <w:szCs w:val="28"/>
        </w:rPr>
        <w:t>айриорганикӣ ва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омӯ</w:t>
      </w:r>
      <w:r w:rsidRPr="00232507">
        <w:rPr>
          <w:rFonts w:ascii="Palatino Linotype" w:hAnsi="Palatino Linotype" w:cs="Times New Roman Tj"/>
          <w:sz w:val="28"/>
          <w:szCs w:val="28"/>
        </w:rPr>
        <w:t>зиши пайдоиши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157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сафедаро чигуна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моддаи ғ</w:t>
      </w:r>
      <w:r w:rsidRPr="00232507">
        <w:rPr>
          <w:rFonts w:ascii="Palatino Linotype" w:hAnsi="Palatino Linotype" w:cs="Times New Roman Tj"/>
          <w:sz w:val="28"/>
          <w:szCs w:val="28"/>
        </w:rPr>
        <w:t>изои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қ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обилияти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аётии организм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таркиби организми зинда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ядрои ҳ</w:t>
      </w:r>
      <w:r w:rsidRPr="00232507">
        <w:rPr>
          <w:rFonts w:ascii="Palatino Linotype" w:hAnsi="Palatino Linotype" w:cs="Times New Roman Tj"/>
          <w:sz w:val="28"/>
          <w:szCs w:val="28"/>
        </w:rPr>
        <w:t>уҷайраи аввал аст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сафеда ҷанини соддатарини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амаи шакл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ои олӣ ва мураккаби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 мебошад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158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Times New Roman Tj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шаклҳ</w:t>
      </w:r>
      <w:r w:rsidRPr="00232507">
        <w:rPr>
          <w:rFonts w:ascii="Palatino Linotype" w:hAnsi="Palatino Linotype" w:cs="Times New Roman Tj"/>
          <w:sz w:val="28"/>
          <w:szCs w:val="28"/>
        </w:rPr>
        <w:t>ои</w:t>
      </w:r>
      <w:r w:rsidRPr="00232507">
        <w:rPr>
          <w:rFonts w:ascii="Palatino Linotype" w:hAnsi="Palatino Linotype"/>
          <w:sz w:val="28"/>
          <w:szCs w:val="28"/>
        </w:rPr>
        <w:t xml:space="preserve"> ҳ</w:t>
      </w:r>
      <w:r w:rsidRPr="00232507">
        <w:rPr>
          <w:rFonts w:ascii="Palatino Linotype" w:hAnsi="Palatino Linotype" w:cs="Times New Roman Tj"/>
          <w:sz w:val="28"/>
          <w:szCs w:val="28"/>
        </w:rPr>
        <w:t>аракатро дар кадом асараш муайян кардааст</w:t>
      </w:r>
      <w:r>
        <w:rPr>
          <w:rFonts w:ascii="Palatino Linotype" w:hAnsi="Palatino Linotype" w:cs="Times New Roman Tj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 Дюринг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«Людвиг Фейрбах ва хотима ёфтани фалсафаи классики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«Пайдоиши оила, моликияти хусусӣ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давлат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«Роли меҳ</w:t>
      </w:r>
      <w:r w:rsidRPr="00232507">
        <w:rPr>
          <w:rFonts w:ascii="Palatino Linotype" w:hAnsi="Palatino Linotype" w:cs="Times New Roman Tj"/>
          <w:sz w:val="28"/>
          <w:szCs w:val="28"/>
        </w:rPr>
        <w:t>нат да</w:t>
      </w:r>
      <w:r w:rsidRPr="00232507">
        <w:rPr>
          <w:rFonts w:ascii="Palatino Linotype" w:hAnsi="Palatino Linotype"/>
          <w:sz w:val="28"/>
          <w:szCs w:val="28"/>
        </w:rPr>
        <w:t>р протсеси ба одам табдил ёфтани маймун»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159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назарияидониши кадом мактаби фалсафиро танқ</w:t>
      </w:r>
      <w:r w:rsidRPr="00232507">
        <w:rPr>
          <w:rFonts w:ascii="Palatino Linotype" w:hAnsi="Palatino Linotype" w:cs="Times New Roman Tj"/>
          <w:sz w:val="28"/>
          <w:szCs w:val="28"/>
        </w:rPr>
        <w:t>ид</w:t>
      </w:r>
      <w:r w:rsidRPr="00232507">
        <w:rPr>
          <w:rFonts w:ascii="Palatino Linotype" w:hAnsi="Palatino Linotype"/>
          <w:sz w:val="28"/>
          <w:szCs w:val="28"/>
        </w:rPr>
        <w:t xml:space="preserve">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ченкунии нав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кантиненти нав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агностикиро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Дюренгро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гегелчиёни ҷавонро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160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Дарвинизм кадом қонунияти табиатро ошкор сохт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муборизаи дониши ирсият ва мутобиқшавии организми зинда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ирсиятро дар олами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мутобиқшавиро дар олами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аз ҳуҷайра пайдо шудани ҳаётро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пайдоиши олами органикӣ аз сафедаҳоро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161</w:t>
      </w:r>
      <w:r>
        <w:rPr>
          <w:rFonts w:ascii="Palatino Linotype" w:hAnsi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«Анти Дюринг» мавзӯи материализми диалектикиро чи тавр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қонуниятҳои умумитарини ҳаракат ва тараққиёти табиату ҷамъият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ҳаракат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тараққ</w:t>
      </w:r>
      <w:r w:rsidRPr="00232507">
        <w:rPr>
          <w:rFonts w:ascii="Palatino Linotype" w:hAnsi="Palatino Linotype" w:cs="Times New Roman Tj"/>
          <w:sz w:val="28"/>
          <w:szCs w:val="28"/>
        </w:rPr>
        <w:t>иёти</w:t>
      </w:r>
      <w:r w:rsidRPr="00232507">
        <w:rPr>
          <w:rFonts w:ascii="Palatino Linotype" w:hAnsi="Palatino Linotype"/>
          <w:sz w:val="28"/>
          <w:szCs w:val="28"/>
        </w:rPr>
        <w:t xml:space="preserve"> олами объективӣ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табиат, ҷамъият ва тафаккур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Шароититаърихии ба вуҷуд омадани марксизмро шарҳ диҳед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як шароити нобаробар, беадолатии иҷтимоӣ ва иқтисодию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баробарии иҷтимоӣқарор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инқилобӣқарор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мусоиди экологӣқарор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хуби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Қисматҳои таркибии марксизм чандто аст ва онҳо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4- таърихӣ, антропологӣ, фарҳангӣ,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3- Фалсафа, иқтисоди сиёсӣ, коммунизми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5 - Шуур, маърифат, эҳсос, фалсафа, диалектика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2 - Буржуазӣ, пролетариатӣ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3 - фалсафа, сиёсат,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Эҷодкунандагони фалсафаи марксизмро нишон диҳед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Маркс, Кант,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Шопенгауер,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Нитче,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Гоббс, Бэкон, Декард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Рекардо, Смит,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инҳо қисматҳои асоси фалсафаи марксизм мебошанд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Аттеистӣ,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Инқилобию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Буржуазӣ ва 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аввалини якҷоя навишташудаи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диҳед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«Закат Европа»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«оилаи муқаддас»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Фанни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«Таърихи фалсафаи марксизм» чиро меомӯзад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таърихӣ ва қонунии инкишофи афкори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қонунии эволютсияи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пуравҷи 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пешрафти ҳаёти мадании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қонунҳои инкишофи 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Сарчашмаҳоиназариявии марксизм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атиқа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Августин ва Фомаи Аквинӣ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 Кант ва 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сиёсии англис, фалсафаи классики немис,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Дарэҷоди ҷаҳонбинии илмии худ Маркс ва Энгелс ба кадоме аз ин комёбиҳои илмӣ такя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табиатшиносӣ ва илмҳои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кашфиёти илмҳои гуманитарӣ ва илмҳои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илоҳиётшиносӣ ва 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техникӣ ва дақиқ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ягон илм такя накардаанд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идеологҳои зерин дар ташаккули андешаҳои иқтисодии Маркс ва Энгелс таъсир расониданд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Фюре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Бекон,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Юм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Нютон, 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Ҷонсон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Пролетариат бояд кадом вазифаи таърихиро иҷро мекард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саноати ҷомеаи сармоядорӣ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сарнагун сохтани ҳокимияти шоҳӣ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буржуазияи сармоядорӣ ва сохтани ҷамъияти коммунистии бесинф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президентии ҳокимият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Синфҳои бо ҳам муқобил дар истеҳсолоти капиталистӣ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Феодал ва деҳқони крепостной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Ғуломон ва ғуломдорон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 ва буржуазия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Рӯҳониён ва омиён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Коргарон ва деҳқонон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марксизмкадоме аз ин қонунҳоро асоси инкишофи фалсафаи худ, медонистанд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ягонагӣ ва муборизаи ба ҳам зидҳо, қонуни инкори инкор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бақо ва табдили энергия,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умумияти таърихии рушди фарҳанг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ҷозибаи умумиҷаҳонӣ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ирсият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кадом асари Ч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Дарвин Маркс баҳои баланд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Зоология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Анатомия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сохти ҳуҷайра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навъҳо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файласуфонинемиси зерин ба ташаккули ақидаҳои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таъсири бештар расидааст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Гёте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Намояндаҳои сотсиалистони хаёлии фаронсавиро муаяннамоед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Бэкон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Фуре, Р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Оуен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Августин, ФомаиАквини, Габриел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Филдинг,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Самолет, Ричардсон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Герцен, Белинский, Чадаев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синфи «Пролетариат» кадом синфҳо таалуқ доранд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ҳукмрон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руҳониён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коргару деҳқон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сипоҳиён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аристократҳо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Иқтисодчиёнианглис дар кадоме аз ин дастовардҳо хизмати назаррас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қиммати 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арзиши меҳнати изофа ва арзиши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иқтисоди капитализм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қонунҳои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донишҳоииқтисодӣ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Кадомеаз ин мутафаккиронназарияи ҳақиқатан илмии сотсиализмро кор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 Гегел; Л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Бузургтарин дастоварди илмии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чи маҳсуб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материализми диалектикӣ ва шакли олии 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донишҳои ҳиссӣ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донишҳои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донишҳои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диалектикаи инкишофи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«Танқиди програмаи Гота»-ро кадоме аз ин мутафаккирон эҷод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Марҳилаҳои асосии ташаккули фалсафаи марксизмро нишон диҳед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аз ақидаҳои идеалистӣ ва демократӣ ба ақидаҳои материалистӣ ва диалектикӣ, тайёр намудани материализми диалектики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ақидаҳои материалистӣ ба комунизми илмӣ ва таёр намудани заминаҳои иҷтимоии 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сохти ҷамъияти пештара ба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назарияҳои илмӣ тадқиқотӣ ба назарияҳои таҷрибавӣ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сотсиализми хаёлӣ ба сотсиализми илмӣ ва амалӣ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муқобили асари Прудон кадом асарро навишта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кадом асари худК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камбудиҳои гегелчиёни ҷавон,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Кант, Гегел ва материализми Фейербахро ошкор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Суқути аврупо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асарҳои эҷодкардаи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кадомаш бештар дорои ҷиҳату мазмуни фалсафӣ мебошад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«Идеалогияи немис» - и Маркс ба кадоме аз қисматҳои зерин ҷудо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идеализми гегелчиёни ҷавон ва танқиди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майдабуржуазияи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сохтори давлат ва идеологияи дини насронӣ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тақсимоти меҳнат дар ҷомеаи буржуазӣ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назарияи комунизми илмӣ ва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ташаккули муборизаҳои сифӣ ва ташаккули сотсиализми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«Қашшоқии фалсафа» аз чанд боб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як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ду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панҷ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«Қашшоқии фалсафа» ба танқиди кадоме аз ин донишмандон нигаронида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Лаплас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Смит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манифест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Эъломия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Огоҳнома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Донишнома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Муроҷиатнома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Ҳолнома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асарҳои зерин кадоме бо супориши конгресси дуюми Иттифоқи коммунистон навишта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Нахустин ҳуҷҷати програмавии комунизми илмӣ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Дафтарҳои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Чӣ бояд 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Робитаи мутақобилаи фанни «Таърихи фалсафаи марксизм»-ро ба дигар шаклҳои маданияти маънавӣ нишон диҳед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сиёсии, адабиёт,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санъат ва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динӣ асотирӣ, техникӣ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Ташкилоти корхонаҳо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авомона ва ашрофона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космологӣ ва инкишофи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Ҷавҳари асосии марксизмро чӣ ташкил медиҳад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Робитаҳои куллӣ ва ҷузъи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Вақт ва фазо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инкишофи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теологию космогонӣ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Сухани мазкур: «Фалсафа рӯҳи зиндаи маданият аст»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Энглес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донишгоҳК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кадом бахше аз ин илмҳо таҳсил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Адабиётшиносӣ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кодоме аз ин рӯзномаҳо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ҳайси муҳарир фаъолият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«Искра»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«Таймс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«Правда»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«Овози тоҷик»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«Қоидаҳо доир ба танқиди иқтисоди сиёсӣ» маҳсули эҷоди кӣ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«Форматсияи ҷамъиятиву иқтисодӣ»-ро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бори аввал дар кадоме аз ин асарҳояшон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Муфлисии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«капитал» чи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Шӯҳрат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Сармоя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Асарҳои эҷоднамудаи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диҳед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эмпириокритсизм, дафтарҳои фалсафӣ, дар бораи аҳамияти материализми ҷанговар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Дюринг, диалектикаи табиат, Людвиг Фейербах ба хотимаи фалсафаи классикии 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муқаддас, чӣ бояд кард, 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немис, 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Қоидаҳо доир ба танқиди 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Шеллинг ва илҳом, Шеллинг файласуфи масеҳо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«Диктатура» чӣ маънӣ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Маҳалгароӣ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Ҳукумфармоӣ ё фармонравоӣ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Ҷонибдорӣ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«Капитал» аз чанд ҷилд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5ҷилд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4ҷилд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3ҷилд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2ҷилд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10ҷилд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 ва Энгелсаз методи диалектикии кадоме аз ин мутафаккирон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киро эҷодкорони ҳақиқии таърих донистаанд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Олимону шоирон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Оммаи халқ,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оммаи меҳнаткаш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Сарватмандону амалдорон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Аҳли санъату ҳунар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асоси кадоме аз ин методҳои илмӣ фалсафаи марксистӣташаккул ёфтааст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прогматизм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 ва асотирӣ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кадоме аз ин илмҳо материализми диалектикӣ алоқамандии зич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Заминшиносӣ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соли чанд дар кадом шаҳр узви маҳфили марксистӣ гардид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1870 дар Москав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1890 дар Берлин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1888 дар Қазон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Петербург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1919 дар Киев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Ревизионистон киҳо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Ҳимоятгарони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Марксистони ҷавон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Душманони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Пайравони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Шогирдони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«Материализм ва эмпириокритизм» ба қалами кӣ мансуб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Мақсади ревизионистон аз чӣ иборат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омехтани фалсафаи марксизм бо фалсафаи Кант ва махизм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ба ҳам омехтани 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омезиши фалсафа ба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назарияҳои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ислоҳот дар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Таълимотифалсафии К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>Энгелс, ки ба масъалаҳои тарақиёти ҷомеа (фалсафаи иҷтимоӣ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бахшида шудааст чунин ном гирифт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Номинализм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Тибқи фаҳмиши материалистии таърих шуур чигуна арзёбӣ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надорад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то инсону табиат вуҷуд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Табиату ҷамъиятро шуур ба вуҷуд меорад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 маҳсули шуур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Қувваи ҳаракатдиҳандаи таърих гуфта, асосгузорони марксизм чиро дар назар доштанд дар асарҳои худ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Муборизаҳои синфӣ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Қонунҳои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Муборизаи байни давлатҳо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Ягонагии ҷамъият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марксизмдар асарҳои фалсафӣ- сиёсӣ ва иқтисодии худ кадом роҳу усули тағйир додани сохти буржуазияро асоснок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муколама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музокирот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фишороварӣ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бунбастҳои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Вазифаи асосии пролетариат аз нигоҳи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: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Тағйири иҷтимоии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Ташкили синфи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соҳаи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манфиат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 хусусиятҳоро материализми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доро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Метафизикӣ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Психикӣ ёравонӣ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Табиатва ҷамъият аз таълимоти материалистони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чи гуна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Тағйирнопазир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Маърифатнашаванда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«На шуури одамон ҳастии ҷамъиятии онҳоро муайян мекунад, балки баръакс ҳастии ҷамъиятии онҳо шуури онҳоро муайян мекунад» сухани мазкур дар кадом асари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зикр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Доир ба танқиди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Аслиҳаиназариявии азнавсозии револютсионии олам барои пролетариат чӣ ба ҳисоб меравад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объективӣ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субъективӣ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Асари«Танқиди программаи Гота»-ро Маркс ба муқобили кадоме аз ин назарётчиён эҷод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Шванн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«Диалектика илмест доир ба қонунҳои умумии ҳаракат, инкишофи табиат, ҷамъияти инсонӣ ва тафаккур» таърифи мазкур таалуқ ба кӣ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ин низоми томи таълимотии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Илмию бадеи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иқтисодӣ, иҷтимоӣ ва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ахлоқиву эстетикӣ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Ассотирию тахаюлӣ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Физикию 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Асоси умуминазариявии тамоми таълимоти марксистӣ- ленинӣ чӣ ба ҳисоб меравад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онтология ва гносиология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Ҷомеа ва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ва ахлоқ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«Деалектика» аз кадом калима гирифта шуда ва маънояш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лотинӣ, маънои мубоҳисаро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сӯҳбат ва мунозираро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русӣ, маънои муноқишаро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англисӣ, маънои гуфтугӯро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методи услуб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«Метафизика» аз кадом калима гирифта шуда ва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маънояш ончи ки пас аз физика меояд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маънои он чи ки пеш аз физика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маънои табиатро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русӣ, маънои табиати моддиро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 маънои кайҳонро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Шакли олии ҷаҳонбинии фалсафаи марксистӣ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Агноститсизм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Атеизм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қайд кардааст, ки дар асоси тараққиёти ҷамъият тараққиёти чунин рукнҳои зиндагӣ таъмин мегардад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ҷаҳонии таърих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Ҳукумронии Худо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Ин се қонун «ягонагӣ ва муборизаи ба ҳам зидҳо», «гузаштани тағйироти миқдорӣ ба сифатӣ ва баръакс», «инкори инкор» ба кадоме аз инсоҳаҳои фалсафа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таърихи 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антропологӣ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рӯи ақидаи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инсон ин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Маҷмӯи ҳамаи муносибатҳои ҷамъиятиест, ки аз як давр ба даври дигар тағйир меёбад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Инсон ҳайвони гапзананда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Намод ва шакли худо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офаридашудааст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Ҳайвони олӣ ташаккулёфтааст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файласуфо фаҳмиши диалектики-материалистии таърихро «Илм дар бораи ҳақиқатан мавҷудияти одамон ва таърихи тараққиёти онҳо» номида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Ботичелли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назарияи материализми диалектик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таърихиашро дар «Капитал» дар пайвастаг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 кадом назария инкишоф дод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фалсаф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сиёс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фарҳанг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тимо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кадом шакли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муборизаро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«л</w:t>
      </w:r>
      <w:r>
        <w:rPr>
          <w:rFonts w:ascii="Palatino Linotype" w:hAnsi="Palatino Linotype"/>
          <w:sz w:val="28"/>
          <w:szCs w:val="28"/>
        </w:rPr>
        <w:t>о</w:t>
      </w:r>
      <w:r w:rsidRPr="00232507">
        <w:rPr>
          <w:rFonts w:ascii="Palatino Linotype" w:hAnsi="Palatino Linotype"/>
          <w:sz w:val="28"/>
          <w:szCs w:val="28"/>
        </w:rPr>
        <w:t>комативи таърих</w:t>
      </w:r>
      <w:r w:rsidRPr="00966F65">
        <w:rPr>
          <w:rFonts w:ascii="Times New Roman Tj" w:eastAsia="MS Mincho" w:hAnsi="Times New Roman Tj" w:cs="MS Mincho"/>
          <w:sz w:val="28"/>
          <w:szCs w:val="28"/>
        </w:rPr>
        <w:t>ї</w:t>
      </w:r>
      <w:r w:rsidRPr="00232507">
        <w:rPr>
          <w:rFonts w:ascii="Palatino Linotype" w:hAnsi="Palatino Linotype"/>
          <w:sz w:val="28"/>
          <w:szCs w:val="28"/>
        </w:rPr>
        <w:t>» меҳисобад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синфи коргар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 барои ҳокимият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мазҳаб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милл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- озодихоҳ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Ленин «Вазъи инқлоб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» гуфта чиро меномид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вазъе, ки болоиҳо ба тарзи куҳна идора карда наметавонанд ва поёниҳо ба тарзи куҳна зиндаг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кардан намехоҳанд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ба ав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 олии худ мерасад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сиёс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вақте ки зулму ситам дар 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 афзун мешавад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манф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>-фарҳанг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Мулоҳизаи «Муборизаи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ногузир ба диктатураи пролетариат мебарад»-родар кадом асараш баён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«Дастнависҳои фалсаф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-иқтисод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программаи Гота»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мактубаш ба Ведейшер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фалсафаи ҳуқуқии Гегел</w:t>
      </w:r>
      <w:r>
        <w:rPr>
          <w:rFonts w:ascii="Palatino Linotype" w:hAnsi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Маркс, Энгелс ва Ленин вазифаидиктатураи пролетариятро аз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борат медонанд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ҳуқуқбунёд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дуняв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баробар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щаҳрванд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сотсиалист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ғайрисотсиалист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Маркс сармояи капиталист аз ку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 пайдо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истисмор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ташкили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воситаҳои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таълимотиии иқтисодии Маркс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арзишҳоиизофа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олати меҳнат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таҳлили иқтисодиёти капитализмро аз таҳлили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оғоз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муносибатҳои истеҳсол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Баъд аз фаҳмиши материализми таърих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боз кадом назария дар илм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намудани фаҳмиш ҳаёти 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аҳамияти хос пайдо кар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диктатураи пролетария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назарияи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амъият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-форматсион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арзиши 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назаряи инқилоби и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тимо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«Ҳарчанд Маркс илми «Мантиқ»-ро нанавиштааст, вале мантиқи «Капитал»-ро меърос мондаас аз кист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Струве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«агар ҳодиса ва моҳият ҳамеша бо худ мувофиқ меомаданд, он гоҳ илм лозим намебуд», сухани кист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 ҳу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айраро кадом назарияи материализми диалектикиро исбот кард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тамоми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шаклҳои ҳаракат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физик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биолог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ғайриорганик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 ҳу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айра ба ки таълуқ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Шван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«Диалектикаи табиат» Энгелс ҳастиро чи тавр таъриф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удияти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исмҳои зиндааст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зиндагии инсон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удияти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исмҳои сафеда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қобилияти мутобиқ шудани организми ба муҳити атроф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ҳаёти ин муборизаи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исмҳои зинда барои мав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удият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мавз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/>
          <w:sz w:val="28"/>
          <w:szCs w:val="28"/>
        </w:rPr>
        <w:t>ҳои табиатшиносиро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тавр муайян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>зиши</w:t>
      </w:r>
      <w:r w:rsidRPr="00232507">
        <w:rPr>
          <w:rFonts w:ascii="Palatino Linotype" w:hAnsi="Palatino Linotype"/>
          <w:sz w:val="28"/>
          <w:szCs w:val="28"/>
        </w:rPr>
        <w:t xml:space="preserve"> қ</w:t>
      </w:r>
      <w:r w:rsidRPr="00232507">
        <w:rPr>
          <w:rFonts w:ascii="Palatino Linotype" w:hAnsi="Palatino Linotype" w:cs="Times New Roman Tj"/>
          <w:sz w:val="28"/>
          <w:szCs w:val="28"/>
        </w:rPr>
        <w:t>онун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зиши таърихи </w:t>
      </w:r>
      <w:r w:rsidRPr="00232507">
        <w:rPr>
          <w:rFonts w:ascii="Palatino Linotype" w:hAnsi="Palatino Linotype"/>
          <w:sz w:val="28"/>
          <w:szCs w:val="28"/>
        </w:rPr>
        <w:t>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астии</w:t>
      </w:r>
      <w:r w:rsidRPr="00232507">
        <w:rPr>
          <w:rFonts w:ascii="Palatino Linotype" w:hAnsi="Palatino Linotype"/>
          <w:sz w:val="28"/>
          <w:szCs w:val="28"/>
        </w:rPr>
        <w:t xml:space="preserve"> ғ</w:t>
      </w:r>
      <w:r w:rsidRPr="00232507">
        <w:rPr>
          <w:rFonts w:ascii="Palatino Linotype" w:hAnsi="Palatino Linotype" w:cs="Times New Roman Tj"/>
          <w:sz w:val="28"/>
          <w:szCs w:val="28"/>
        </w:rPr>
        <w:t>айриорганик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bookmarkStart w:id="0" w:name="_GoBack"/>
      <w:bookmarkEnd w:id="0"/>
      <w:r w:rsidRPr="00232507">
        <w:rPr>
          <w:rFonts w:ascii="Palatino Linotype" w:hAnsi="Palatino Linotype" w:cs="Times New Roman Tj"/>
          <w:sz w:val="28"/>
          <w:szCs w:val="28"/>
        </w:rPr>
        <w:t xml:space="preserve">зиши материяи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аракаткунанда,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исм, </w:t>
      </w:r>
      <w:r w:rsidRPr="00232507">
        <w:rPr>
          <w:rFonts w:ascii="Palatino Linotype" w:hAnsi="Palatino Linotype"/>
          <w:sz w:val="28"/>
          <w:szCs w:val="28"/>
        </w:rPr>
        <w:t>ваше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>зиши пайдоиши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сафедаро ч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>гунна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моддаи ғ</w:t>
      </w:r>
      <w:r w:rsidRPr="00232507">
        <w:rPr>
          <w:rFonts w:ascii="Palatino Linotype" w:hAnsi="Palatino Linotype" w:cs="Times New Roman Tj"/>
          <w:sz w:val="28"/>
          <w:szCs w:val="28"/>
        </w:rPr>
        <w:t>изо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қ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обилияти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аётии организм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таркиби организми зинда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ядрои ҳ</w:t>
      </w:r>
      <w:r w:rsidRPr="00232507">
        <w:rPr>
          <w:rFonts w:ascii="Palatino Linotype" w:hAnsi="Palatino Linotype" w:cs="Times New Roman Tj"/>
          <w:sz w:val="28"/>
          <w:szCs w:val="28"/>
        </w:rPr>
        <w:t>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 w:cs="Times New Roman Tj"/>
          <w:sz w:val="28"/>
          <w:szCs w:val="28"/>
        </w:rPr>
        <w:t>айраи аввал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сафеда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анини соддатарини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амаи шакл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ои ол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мураккаби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шаклҳ</w:t>
      </w:r>
      <w:r w:rsidRPr="00232507">
        <w:rPr>
          <w:rFonts w:ascii="Palatino Linotype" w:hAnsi="Palatino Linotype" w:cs="Times New Roman Tj"/>
          <w:sz w:val="28"/>
          <w:szCs w:val="28"/>
        </w:rPr>
        <w:t>ои</w:t>
      </w:r>
      <w:r w:rsidRPr="00232507">
        <w:rPr>
          <w:rFonts w:ascii="Palatino Linotype" w:hAnsi="Palatino Linotype"/>
          <w:sz w:val="28"/>
          <w:szCs w:val="28"/>
        </w:rPr>
        <w:t xml:space="preserve"> ҳ</w:t>
      </w:r>
      <w:r w:rsidRPr="00232507">
        <w:rPr>
          <w:rFonts w:ascii="Palatino Linotype" w:hAnsi="Palatino Linotype" w:cs="Times New Roman Tj"/>
          <w:sz w:val="28"/>
          <w:szCs w:val="28"/>
        </w:rPr>
        <w:t>аракатро дар кадом асараш муайян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«Людвиг Фейрбах ва хотима ёфтани фалсафаи классики немис»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«Пайдоиши оила, моликияти хусус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давлат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«Роли меҳ</w:t>
      </w:r>
      <w:r w:rsidRPr="00232507">
        <w:rPr>
          <w:rFonts w:ascii="Palatino Linotype" w:hAnsi="Palatino Linotype" w:cs="Times New Roman Tj"/>
          <w:sz w:val="28"/>
          <w:szCs w:val="28"/>
        </w:rPr>
        <w:t>нат да</w:t>
      </w:r>
      <w:r w:rsidRPr="00232507">
        <w:rPr>
          <w:rFonts w:ascii="Palatino Linotype" w:hAnsi="Palatino Linotype"/>
          <w:sz w:val="28"/>
          <w:szCs w:val="28"/>
        </w:rPr>
        <w:t>р протсеси ба одам табдил ёфтани маймун»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назарияидониши кадом мактаби фалсафиро танқ</w:t>
      </w:r>
      <w:r w:rsidRPr="00232507">
        <w:rPr>
          <w:rFonts w:ascii="Palatino Linotype" w:hAnsi="Palatino Linotype" w:cs="Times New Roman Tj"/>
          <w:sz w:val="28"/>
          <w:szCs w:val="28"/>
        </w:rPr>
        <w:t>ид</w:t>
      </w:r>
      <w:r w:rsidRPr="00232507">
        <w:rPr>
          <w:rFonts w:ascii="Palatino Linotype" w:hAnsi="Palatino Linotype"/>
          <w:sz w:val="28"/>
          <w:szCs w:val="28"/>
        </w:rPr>
        <w:t xml:space="preserve">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ченкунии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кантиненти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агностикиро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Дюренгро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назарияи дониши гегелчиёни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авонро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Дарвинизм кадом қонунияти табиатро ошкор сохт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муборизаи дониши ирсият ва мутобиқшавии организми зинда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ирсиятро дар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мутобиқшавиро дар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аз ҳу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айра пайдо шудани ҳаётро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пайдоиши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аз сафедаҳоро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250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«Анти Дюринг» мавз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/>
          <w:sz w:val="28"/>
          <w:szCs w:val="28"/>
        </w:rPr>
        <w:t>и материализми диалектикиро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тавр таъриф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қонуниятҳои умумитарини ҳаракат ва тараққиёти табиату 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ҳаракат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қонунҳои умумитарини табиат, 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амъият ва 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B71F70" w:rsidRPr="00232507" w:rsidRDefault="00B71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тараққ</w:t>
      </w:r>
      <w:r w:rsidRPr="00232507">
        <w:rPr>
          <w:rFonts w:ascii="Palatino Linotype" w:hAnsi="Palatino Linotype" w:cs="Times New Roman Tj"/>
          <w:sz w:val="28"/>
          <w:szCs w:val="28"/>
        </w:rPr>
        <w:t>иёти</w:t>
      </w:r>
      <w:r w:rsidRPr="00232507">
        <w:rPr>
          <w:rFonts w:ascii="Palatino Linotype" w:hAnsi="Palatino Linotype"/>
          <w:sz w:val="28"/>
          <w:szCs w:val="28"/>
        </w:rPr>
        <w:t xml:space="preserve"> олами объектив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>;</w:t>
      </w:r>
    </w:p>
    <w:sectPr w:rsidR="00B71F70" w:rsidRPr="00232507" w:rsidSect="00FB7012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F70" w:rsidRDefault="00B71F70" w:rsidP="009D2CDB">
      <w:r>
        <w:separator/>
      </w:r>
    </w:p>
  </w:endnote>
  <w:endnote w:type="continuationSeparator" w:id="0">
    <w:p w:rsidR="00B71F70" w:rsidRDefault="00B71F70" w:rsidP="009D2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70" w:rsidRDefault="00B71F70">
    <w:pPr>
      <w:pStyle w:val="Footer"/>
      <w:jc w:val="center"/>
    </w:pPr>
  </w:p>
  <w:p w:rsidR="00B71F70" w:rsidRDefault="00B71F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F70" w:rsidRDefault="00B71F70" w:rsidP="009D2CDB">
      <w:r>
        <w:separator/>
      </w:r>
    </w:p>
  </w:footnote>
  <w:footnote w:type="continuationSeparator" w:id="0">
    <w:p w:rsidR="00B71F70" w:rsidRDefault="00B71F70" w:rsidP="009D2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304C7"/>
    <w:multiLevelType w:val="hybridMultilevel"/>
    <w:tmpl w:val="7A9A00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8073F5"/>
    <w:multiLevelType w:val="multilevel"/>
    <w:tmpl w:val="56AE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B635723"/>
    <w:multiLevelType w:val="hybridMultilevel"/>
    <w:tmpl w:val="C7521BD8"/>
    <w:lvl w:ilvl="0" w:tplc="038EA88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DF1"/>
    <w:rsid w:val="00003D61"/>
    <w:rsid w:val="000040A9"/>
    <w:rsid w:val="00006427"/>
    <w:rsid w:val="0000681E"/>
    <w:rsid w:val="00017B89"/>
    <w:rsid w:val="000207EB"/>
    <w:rsid w:val="00021F0A"/>
    <w:rsid w:val="00023B0B"/>
    <w:rsid w:val="0002739A"/>
    <w:rsid w:val="00032529"/>
    <w:rsid w:val="00042036"/>
    <w:rsid w:val="00043E31"/>
    <w:rsid w:val="00047D3E"/>
    <w:rsid w:val="00073AFB"/>
    <w:rsid w:val="00074457"/>
    <w:rsid w:val="000770DE"/>
    <w:rsid w:val="00083DB2"/>
    <w:rsid w:val="000905BE"/>
    <w:rsid w:val="000955A5"/>
    <w:rsid w:val="00095E39"/>
    <w:rsid w:val="000A2293"/>
    <w:rsid w:val="000A40E7"/>
    <w:rsid w:val="000B55C6"/>
    <w:rsid w:val="000C7861"/>
    <w:rsid w:val="000D0A33"/>
    <w:rsid w:val="000D0AC6"/>
    <w:rsid w:val="000D3774"/>
    <w:rsid w:val="000D4311"/>
    <w:rsid w:val="000D57DB"/>
    <w:rsid w:val="000D6B1E"/>
    <w:rsid w:val="000D7D02"/>
    <w:rsid w:val="000F636A"/>
    <w:rsid w:val="001118C7"/>
    <w:rsid w:val="00127C98"/>
    <w:rsid w:val="00130F02"/>
    <w:rsid w:val="0013184F"/>
    <w:rsid w:val="00142790"/>
    <w:rsid w:val="00144027"/>
    <w:rsid w:val="001509A4"/>
    <w:rsid w:val="00156459"/>
    <w:rsid w:val="0016126C"/>
    <w:rsid w:val="00173776"/>
    <w:rsid w:val="00181DB6"/>
    <w:rsid w:val="00184D63"/>
    <w:rsid w:val="001917C5"/>
    <w:rsid w:val="001A3845"/>
    <w:rsid w:val="001B20C7"/>
    <w:rsid w:val="001B3609"/>
    <w:rsid w:val="001C2ECE"/>
    <w:rsid w:val="001C3384"/>
    <w:rsid w:val="001E539F"/>
    <w:rsid w:val="001E54F9"/>
    <w:rsid w:val="001E7593"/>
    <w:rsid w:val="001F5CA1"/>
    <w:rsid w:val="001F7160"/>
    <w:rsid w:val="001F72DE"/>
    <w:rsid w:val="002118F8"/>
    <w:rsid w:val="002128DF"/>
    <w:rsid w:val="00214A80"/>
    <w:rsid w:val="0022291B"/>
    <w:rsid w:val="00232507"/>
    <w:rsid w:val="00235D81"/>
    <w:rsid w:val="00236F99"/>
    <w:rsid w:val="00242634"/>
    <w:rsid w:val="00256633"/>
    <w:rsid w:val="002609E5"/>
    <w:rsid w:val="0027263D"/>
    <w:rsid w:val="00273F70"/>
    <w:rsid w:val="00290996"/>
    <w:rsid w:val="002919E7"/>
    <w:rsid w:val="00293041"/>
    <w:rsid w:val="002A00BD"/>
    <w:rsid w:val="002B10FD"/>
    <w:rsid w:val="002C4EDA"/>
    <w:rsid w:val="002C7F27"/>
    <w:rsid w:val="002D0CFA"/>
    <w:rsid w:val="002D1816"/>
    <w:rsid w:val="002D3130"/>
    <w:rsid w:val="002D3FB8"/>
    <w:rsid w:val="002E5399"/>
    <w:rsid w:val="002F611D"/>
    <w:rsid w:val="002F7DB9"/>
    <w:rsid w:val="00307393"/>
    <w:rsid w:val="0031650C"/>
    <w:rsid w:val="00322FF4"/>
    <w:rsid w:val="00323AE1"/>
    <w:rsid w:val="00327AEE"/>
    <w:rsid w:val="003312C1"/>
    <w:rsid w:val="00344C12"/>
    <w:rsid w:val="00345CD6"/>
    <w:rsid w:val="00346F12"/>
    <w:rsid w:val="00352F05"/>
    <w:rsid w:val="00353F1A"/>
    <w:rsid w:val="00356400"/>
    <w:rsid w:val="00361A77"/>
    <w:rsid w:val="00371378"/>
    <w:rsid w:val="00380396"/>
    <w:rsid w:val="00382EC8"/>
    <w:rsid w:val="00382F38"/>
    <w:rsid w:val="003876F4"/>
    <w:rsid w:val="00391CB7"/>
    <w:rsid w:val="00392E3B"/>
    <w:rsid w:val="0039556B"/>
    <w:rsid w:val="00396850"/>
    <w:rsid w:val="003A0222"/>
    <w:rsid w:val="003A2211"/>
    <w:rsid w:val="003A335C"/>
    <w:rsid w:val="003C0E07"/>
    <w:rsid w:val="003C18BA"/>
    <w:rsid w:val="003C19B7"/>
    <w:rsid w:val="003C1BFE"/>
    <w:rsid w:val="003C5D86"/>
    <w:rsid w:val="003C6381"/>
    <w:rsid w:val="003D07CA"/>
    <w:rsid w:val="003D25E0"/>
    <w:rsid w:val="003D3761"/>
    <w:rsid w:val="003D3F67"/>
    <w:rsid w:val="003D733B"/>
    <w:rsid w:val="003E4F26"/>
    <w:rsid w:val="003F0ACA"/>
    <w:rsid w:val="00404A10"/>
    <w:rsid w:val="00405E59"/>
    <w:rsid w:val="00407301"/>
    <w:rsid w:val="00417D7E"/>
    <w:rsid w:val="004233D8"/>
    <w:rsid w:val="00425D0E"/>
    <w:rsid w:val="00430FFE"/>
    <w:rsid w:val="00431E0F"/>
    <w:rsid w:val="00432487"/>
    <w:rsid w:val="0043316E"/>
    <w:rsid w:val="00434F68"/>
    <w:rsid w:val="00437CA0"/>
    <w:rsid w:val="00442BDC"/>
    <w:rsid w:val="004609BF"/>
    <w:rsid w:val="004760AB"/>
    <w:rsid w:val="00486E0A"/>
    <w:rsid w:val="00493DE3"/>
    <w:rsid w:val="004968D7"/>
    <w:rsid w:val="00497A9F"/>
    <w:rsid w:val="004A26B3"/>
    <w:rsid w:val="004C21D7"/>
    <w:rsid w:val="004D37E9"/>
    <w:rsid w:val="004D5C1E"/>
    <w:rsid w:val="004D64E6"/>
    <w:rsid w:val="004E0F08"/>
    <w:rsid w:val="004E5C83"/>
    <w:rsid w:val="004E6FDF"/>
    <w:rsid w:val="004F091F"/>
    <w:rsid w:val="004F0FE7"/>
    <w:rsid w:val="004F2AEA"/>
    <w:rsid w:val="00500F60"/>
    <w:rsid w:val="00506815"/>
    <w:rsid w:val="00507A3D"/>
    <w:rsid w:val="0052097B"/>
    <w:rsid w:val="0052716E"/>
    <w:rsid w:val="00534216"/>
    <w:rsid w:val="00541176"/>
    <w:rsid w:val="0054375C"/>
    <w:rsid w:val="00555272"/>
    <w:rsid w:val="00561CFD"/>
    <w:rsid w:val="00563800"/>
    <w:rsid w:val="0057622D"/>
    <w:rsid w:val="00576F7F"/>
    <w:rsid w:val="00584847"/>
    <w:rsid w:val="0058695F"/>
    <w:rsid w:val="00595AFF"/>
    <w:rsid w:val="005A185E"/>
    <w:rsid w:val="005A49E0"/>
    <w:rsid w:val="005A516E"/>
    <w:rsid w:val="005B28DE"/>
    <w:rsid w:val="005B7E53"/>
    <w:rsid w:val="005C7023"/>
    <w:rsid w:val="005D20AA"/>
    <w:rsid w:val="005D2FF4"/>
    <w:rsid w:val="005D5F93"/>
    <w:rsid w:val="005E0BC2"/>
    <w:rsid w:val="005E3A4C"/>
    <w:rsid w:val="005E4DE0"/>
    <w:rsid w:val="005E6AC9"/>
    <w:rsid w:val="005F7ECE"/>
    <w:rsid w:val="00602D63"/>
    <w:rsid w:val="00603FCE"/>
    <w:rsid w:val="00604B3E"/>
    <w:rsid w:val="00605F84"/>
    <w:rsid w:val="00610EF6"/>
    <w:rsid w:val="00610FE0"/>
    <w:rsid w:val="00611DD3"/>
    <w:rsid w:val="006125A8"/>
    <w:rsid w:val="006137ED"/>
    <w:rsid w:val="0061420F"/>
    <w:rsid w:val="00624989"/>
    <w:rsid w:val="006306AF"/>
    <w:rsid w:val="00630F0E"/>
    <w:rsid w:val="00635ACA"/>
    <w:rsid w:val="006415B8"/>
    <w:rsid w:val="0065065A"/>
    <w:rsid w:val="006521DD"/>
    <w:rsid w:val="0065542C"/>
    <w:rsid w:val="00657A1F"/>
    <w:rsid w:val="006672CF"/>
    <w:rsid w:val="00671183"/>
    <w:rsid w:val="006713A7"/>
    <w:rsid w:val="006771F1"/>
    <w:rsid w:val="00684D7A"/>
    <w:rsid w:val="00690C78"/>
    <w:rsid w:val="00696113"/>
    <w:rsid w:val="006B5D33"/>
    <w:rsid w:val="006D24C8"/>
    <w:rsid w:val="006E1308"/>
    <w:rsid w:val="006E3C72"/>
    <w:rsid w:val="006E614D"/>
    <w:rsid w:val="006E7AAA"/>
    <w:rsid w:val="006F10C1"/>
    <w:rsid w:val="006F21A8"/>
    <w:rsid w:val="007036F9"/>
    <w:rsid w:val="007123CF"/>
    <w:rsid w:val="007146C9"/>
    <w:rsid w:val="007163FB"/>
    <w:rsid w:val="00720690"/>
    <w:rsid w:val="00722EB5"/>
    <w:rsid w:val="007234A2"/>
    <w:rsid w:val="00740261"/>
    <w:rsid w:val="00740E15"/>
    <w:rsid w:val="00762BFB"/>
    <w:rsid w:val="00764F24"/>
    <w:rsid w:val="007653A1"/>
    <w:rsid w:val="0076737F"/>
    <w:rsid w:val="00771EE1"/>
    <w:rsid w:val="00772C7D"/>
    <w:rsid w:val="00772D82"/>
    <w:rsid w:val="00782C67"/>
    <w:rsid w:val="00784B6B"/>
    <w:rsid w:val="0079017D"/>
    <w:rsid w:val="007A289A"/>
    <w:rsid w:val="007A52EC"/>
    <w:rsid w:val="007B0A25"/>
    <w:rsid w:val="007C06BC"/>
    <w:rsid w:val="007D1C60"/>
    <w:rsid w:val="007F4C75"/>
    <w:rsid w:val="007F5667"/>
    <w:rsid w:val="0080301C"/>
    <w:rsid w:val="00817AD1"/>
    <w:rsid w:val="00823179"/>
    <w:rsid w:val="00831B12"/>
    <w:rsid w:val="00834B0A"/>
    <w:rsid w:val="00835B10"/>
    <w:rsid w:val="00840812"/>
    <w:rsid w:val="00846F51"/>
    <w:rsid w:val="00847504"/>
    <w:rsid w:val="00847E69"/>
    <w:rsid w:val="0085176F"/>
    <w:rsid w:val="00861A18"/>
    <w:rsid w:val="00867949"/>
    <w:rsid w:val="00876CBC"/>
    <w:rsid w:val="00877698"/>
    <w:rsid w:val="008807D9"/>
    <w:rsid w:val="0088115F"/>
    <w:rsid w:val="008907A1"/>
    <w:rsid w:val="00892AA1"/>
    <w:rsid w:val="00892F28"/>
    <w:rsid w:val="008A0043"/>
    <w:rsid w:val="008B41A6"/>
    <w:rsid w:val="008B4952"/>
    <w:rsid w:val="008C0728"/>
    <w:rsid w:val="008D0B79"/>
    <w:rsid w:val="008D0D79"/>
    <w:rsid w:val="008D431B"/>
    <w:rsid w:val="008E2538"/>
    <w:rsid w:val="008E4675"/>
    <w:rsid w:val="008E654C"/>
    <w:rsid w:val="008E6783"/>
    <w:rsid w:val="008F6F72"/>
    <w:rsid w:val="008F7B56"/>
    <w:rsid w:val="009019C4"/>
    <w:rsid w:val="00905B72"/>
    <w:rsid w:val="00920782"/>
    <w:rsid w:val="00926902"/>
    <w:rsid w:val="0093288E"/>
    <w:rsid w:val="00932D74"/>
    <w:rsid w:val="009348BA"/>
    <w:rsid w:val="009351A2"/>
    <w:rsid w:val="0093521C"/>
    <w:rsid w:val="00953B86"/>
    <w:rsid w:val="009637D6"/>
    <w:rsid w:val="0096570E"/>
    <w:rsid w:val="00965844"/>
    <w:rsid w:val="00966F65"/>
    <w:rsid w:val="009833C5"/>
    <w:rsid w:val="00983A0B"/>
    <w:rsid w:val="009936C8"/>
    <w:rsid w:val="00997036"/>
    <w:rsid w:val="009A24EF"/>
    <w:rsid w:val="009B3A7B"/>
    <w:rsid w:val="009B5875"/>
    <w:rsid w:val="009B7040"/>
    <w:rsid w:val="009D1FF5"/>
    <w:rsid w:val="009D2CDB"/>
    <w:rsid w:val="00A01873"/>
    <w:rsid w:val="00A0378D"/>
    <w:rsid w:val="00A0739C"/>
    <w:rsid w:val="00A11880"/>
    <w:rsid w:val="00A1529C"/>
    <w:rsid w:val="00A3572D"/>
    <w:rsid w:val="00A37C9F"/>
    <w:rsid w:val="00A425EC"/>
    <w:rsid w:val="00A44401"/>
    <w:rsid w:val="00A47D76"/>
    <w:rsid w:val="00A47E73"/>
    <w:rsid w:val="00A54C02"/>
    <w:rsid w:val="00A563D9"/>
    <w:rsid w:val="00A56ED0"/>
    <w:rsid w:val="00A61F38"/>
    <w:rsid w:val="00A6332E"/>
    <w:rsid w:val="00A67F89"/>
    <w:rsid w:val="00A73D0D"/>
    <w:rsid w:val="00A740E1"/>
    <w:rsid w:val="00A777AB"/>
    <w:rsid w:val="00A81BDB"/>
    <w:rsid w:val="00A82647"/>
    <w:rsid w:val="00A84A49"/>
    <w:rsid w:val="00A87814"/>
    <w:rsid w:val="00A93860"/>
    <w:rsid w:val="00A93AD8"/>
    <w:rsid w:val="00A945AD"/>
    <w:rsid w:val="00AB187F"/>
    <w:rsid w:val="00AB30DE"/>
    <w:rsid w:val="00AC0AD7"/>
    <w:rsid w:val="00AC1DE6"/>
    <w:rsid w:val="00AD1D41"/>
    <w:rsid w:val="00AE2CB8"/>
    <w:rsid w:val="00AE3DDA"/>
    <w:rsid w:val="00AE442A"/>
    <w:rsid w:val="00AF00A1"/>
    <w:rsid w:val="00AF53B9"/>
    <w:rsid w:val="00B009F7"/>
    <w:rsid w:val="00B07128"/>
    <w:rsid w:val="00B22A39"/>
    <w:rsid w:val="00B32DF1"/>
    <w:rsid w:val="00B37660"/>
    <w:rsid w:val="00B525AB"/>
    <w:rsid w:val="00B54C5F"/>
    <w:rsid w:val="00B603DD"/>
    <w:rsid w:val="00B62FCB"/>
    <w:rsid w:val="00B67782"/>
    <w:rsid w:val="00B71F70"/>
    <w:rsid w:val="00B72E1E"/>
    <w:rsid w:val="00B72F40"/>
    <w:rsid w:val="00B7458E"/>
    <w:rsid w:val="00B77D6C"/>
    <w:rsid w:val="00B81F08"/>
    <w:rsid w:val="00B81F8A"/>
    <w:rsid w:val="00B845BD"/>
    <w:rsid w:val="00BA22F2"/>
    <w:rsid w:val="00BA46A8"/>
    <w:rsid w:val="00BA4A0F"/>
    <w:rsid w:val="00BA4FFC"/>
    <w:rsid w:val="00BB0D25"/>
    <w:rsid w:val="00BC501F"/>
    <w:rsid w:val="00BC6DDA"/>
    <w:rsid w:val="00BD06C7"/>
    <w:rsid w:val="00BD1204"/>
    <w:rsid w:val="00BD1EAA"/>
    <w:rsid w:val="00BD44E3"/>
    <w:rsid w:val="00BD704B"/>
    <w:rsid w:val="00BE2175"/>
    <w:rsid w:val="00BE4F09"/>
    <w:rsid w:val="00BE6B24"/>
    <w:rsid w:val="00BF08B0"/>
    <w:rsid w:val="00BF390E"/>
    <w:rsid w:val="00BF391D"/>
    <w:rsid w:val="00BF5A0C"/>
    <w:rsid w:val="00BF61CC"/>
    <w:rsid w:val="00C1085C"/>
    <w:rsid w:val="00C205DB"/>
    <w:rsid w:val="00C2463A"/>
    <w:rsid w:val="00C4090F"/>
    <w:rsid w:val="00C4141F"/>
    <w:rsid w:val="00C43865"/>
    <w:rsid w:val="00C4780F"/>
    <w:rsid w:val="00C63FD6"/>
    <w:rsid w:val="00C64091"/>
    <w:rsid w:val="00C854B3"/>
    <w:rsid w:val="00CA4129"/>
    <w:rsid w:val="00CB13F9"/>
    <w:rsid w:val="00CB282E"/>
    <w:rsid w:val="00CB716E"/>
    <w:rsid w:val="00CC14C7"/>
    <w:rsid w:val="00CC4D0A"/>
    <w:rsid w:val="00CC53FF"/>
    <w:rsid w:val="00CC59DA"/>
    <w:rsid w:val="00CC5E0F"/>
    <w:rsid w:val="00CD3536"/>
    <w:rsid w:val="00CD4A0D"/>
    <w:rsid w:val="00CD5577"/>
    <w:rsid w:val="00CD69C4"/>
    <w:rsid w:val="00CD79C2"/>
    <w:rsid w:val="00CE1262"/>
    <w:rsid w:val="00D1082A"/>
    <w:rsid w:val="00D17B7B"/>
    <w:rsid w:val="00D26BB0"/>
    <w:rsid w:val="00D27B57"/>
    <w:rsid w:val="00D31CBF"/>
    <w:rsid w:val="00D53F5F"/>
    <w:rsid w:val="00D634A7"/>
    <w:rsid w:val="00D67D73"/>
    <w:rsid w:val="00D7290D"/>
    <w:rsid w:val="00D7505D"/>
    <w:rsid w:val="00D93A92"/>
    <w:rsid w:val="00D94297"/>
    <w:rsid w:val="00DA1002"/>
    <w:rsid w:val="00DA2CF4"/>
    <w:rsid w:val="00DA2DAE"/>
    <w:rsid w:val="00DC1321"/>
    <w:rsid w:val="00DC2424"/>
    <w:rsid w:val="00DC3F54"/>
    <w:rsid w:val="00DD58A0"/>
    <w:rsid w:val="00DE07E2"/>
    <w:rsid w:val="00DE150A"/>
    <w:rsid w:val="00DE1ABA"/>
    <w:rsid w:val="00DE2032"/>
    <w:rsid w:val="00DE3722"/>
    <w:rsid w:val="00DE4042"/>
    <w:rsid w:val="00DE5C58"/>
    <w:rsid w:val="00DF2FE7"/>
    <w:rsid w:val="00E0216B"/>
    <w:rsid w:val="00E03559"/>
    <w:rsid w:val="00E038CC"/>
    <w:rsid w:val="00E054DD"/>
    <w:rsid w:val="00E125BB"/>
    <w:rsid w:val="00E364FC"/>
    <w:rsid w:val="00E3671C"/>
    <w:rsid w:val="00E4055C"/>
    <w:rsid w:val="00E53377"/>
    <w:rsid w:val="00E5799A"/>
    <w:rsid w:val="00E65083"/>
    <w:rsid w:val="00E67E28"/>
    <w:rsid w:val="00E8134C"/>
    <w:rsid w:val="00E879D1"/>
    <w:rsid w:val="00E915F6"/>
    <w:rsid w:val="00E94277"/>
    <w:rsid w:val="00E94542"/>
    <w:rsid w:val="00E97730"/>
    <w:rsid w:val="00EA22BC"/>
    <w:rsid w:val="00EA7524"/>
    <w:rsid w:val="00EC1527"/>
    <w:rsid w:val="00EC4A50"/>
    <w:rsid w:val="00ED0BC6"/>
    <w:rsid w:val="00ED250B"/>
    <w:rsid w:val="00ED2E41"/>
    <w:rsid w:val="00ED60DA"/>
    <w:rsid w:val="00EE1128"/>
    <w:rsid w:val="00EE79EE"/>
    <w:rsid w:val="00EF7104"/>
    <w:rsid w:val="00F2607A"/>
    <w:rsid w:val="00F36C10"/>
    <w:rsid w:val="00F445C5"/>
    <w:rsid w:val="00F52171"/>
    <w:rsid w:val="00F728DF"/>
    <w:rsid w:val="00F7606C"/>
    <w:rsid w:val="00F767E7"/>
    <w:rsid w:val="00F84A73"/>
    <w:rsid w:val="00F86D5B"/>
    <w:rsid w:val="00F90AD0"/>
    <w:rsid w:val="00FA2A6F"/>
    <w:rsid w:val="00FA6EAE"/>
    <w:rsid w:val="00FB13D0"/>
    <w:rsid w:val="00FB1A26"/>
    <w:rsid w:val="00FB4BD4"/>
    <w:rsid w:val="00FB7012"/>
    <w:rsid w:val="00FB7965"/>
    <w:rsid w:val="00FD43F2"/>
    <w:rsid w:val="00FE20A4"/>
    <w:rsid w:val="00FE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F1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2DF1"/>
    <w:pPr>
      <w:keepNext/>
      <w:ind w:left="-900"/>
      <w:outlineLvl w:val="0"/>
    </w:pPr>
    <w:rPr>
      <w:rFonts w:ascii="Times New Roman Taj" w:hAnsi="Times New Roman Taj" w:cs="Times New Roman Taj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2DF1"/>
    <w:rPr>
      <w:rFonts w:ascii="Times New Roman Taj" w:hAnsi="Times New Roman Taj" w:cs="Times New Roman Taj"/>
      <w:b/>
      <w:bCs/>
      <w:sz w:val="28"/>
      <w:szCs w:val="28"/>
      <w:lang w:val="en-US" w:eastAsia="ru-RU"/>
    </w:rPr>
  </w:style>
  <w:style w:type="paragraph" w:styleId="NormalWeb">
    <w:name w:val="Normal (Web)"/>
    <w:basedOn w:val="Normal"/>
    <w:uiPriority w:val="99"/>
    <w:rsid w:val="00B32DF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B32DF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2DF1"/>
    <w:rPr>
      <w:rFonts w:ascii="Calibri" w:hAnsi="Calibri" w:cs="Calibri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32DF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2DF1"/>
    <w:rPr>
      <w:rFonts w:ascii="Calibri" w:hAnsi="Calibri" w:cs="Calibri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B32DF1"/>
    <w:pPr>
      <w:jc w:val="center"/>
    </w:pPr>
    <w:rPr>
      <w:rFonts w:ascii="Calibri" w:hAnsi="Calibri" w:cs="Calibr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32DF1"/>
    <w:rPr>
      <w:rFonts w:ascii="Calibri" w:hAnsi="Calibri" w:cs="Calibri"/>
      <w:b/>
      <w:bCs/>
      <w:sz w:val="32"/>
      <w:szCs w:val="32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B32DF1"/>
    <w:pPr>
      <w:ind w:left="-900"/>
    </w:pPr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32DF1"/>
    <w:rPr>
      <w:rFonts w:ascii="Times New Roman Taj" w:hAnsi="Times New Roman Taj" w:cs="Times New Roman Taj"/>
      <w:sz w:val="28"/>
      <w:szCs w:val="28"/>
      <w:lang w:val="en-US" w:eastAsia="ru-RU"/>
    </w:rPr>
  </w:style>
  <w:style w:type="paragraph" w:customStyle="1" w:styleId="body">
    <w:name w:val="body"/>
    <w:basedOn w:val="Normal"/>
    <w:uiPriority w:val="99"/>
    <w:rsid w:val="00B32DF1"/>
    <w:pPr>
      <w:ind w:firstLine="567"/>
      <w:jc w:val="both"/>
    </w:pPr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B32DF1"/>
    <w:rPr>
      <w:rFonts w:ascii="Times New Roman" w:hAnsi="Times New Roman" w:cs="Times New Roman"/>
    </w:rPr>
  </w:style>
  <w:style w:type="character" w:customStyle="1" w:styleId="4">
    <w:name w:val="Знак Знак4"/>
    <w:basedOn w:val="DefaultParagraphFont"/>
    <w:uiPriority w:val="99"/>
    <w:locked/>
    <w:rsid w:val="00B32DF1"/>
    <w:rPr>
      <w:rFonts w:ascii="Times New Roman Taj" w:hAnsi="Times New Roman Taj" w:cs="Times New Roman Taj"/>
      <w:b/>
      <w:bCs/>
      <w:sz w:val="28"/>
      <w:szCs w:val="28"/>
      <w:lang w:val="en-US" w:eastAsia="ru-RU"/>
    </w:rPr>
  </w:style>
  <w:style w:type="character" w:customStyle="1" w:styleId="1">
    <w:name w:val="Знак Знак1"/>
    <w:basedOn w:val="DefaultParagraphFont"/>
    <w:uiPriority w:val="99"/>
    <w:locked/>
    <w:rsid w:val="00B32DF1"/>
    <w:rPr>
      <w:rFonts w:ascii="Times New Roman Taj" w:hAnsi="Times New Roman Taj" w:cs="Times New Roman Taj"/>
      <w:sz w:val="28"/>
      <w:szCs w:val="28"/>
      <w:lang w:val="en-US" w:eastAsia="ru-RU"/>
    </w:rPr>
  </w:style>
  <w:style w:type="paragraph" w:styleId="ListParagraph">
    <w:name w:val="List Paragraph"/>
    <w:basedOn w:val="Normal"/>
    <w:uiPriority w:val="99"/>
    <w:qFormat/>
    <w:rsid w:val="001B20C7"/>
    <w:pPr>
      <w:ind w:left="720"/>
      <w:contextualSpacing/>
      <w:jc w:val="both"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52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1754</TotalTime>
  <Pages>52</Pages>
  <Words>8621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24</cp:revision>
  <dcterms:created xsi:type="dcterms:W3CDTF">2014-06-27T14:10:00Z</dcterms:created>
  <dcterms:modified xsi:type="dcterms:W3CDTF">2024-05-15T06:07:00Z</dcterms:modified>
</cp:coreProperties>
</file>